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об отравлении угарным газом 2 человек в Промышленном р-не г.о. Самара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24.02.2021 12:02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об отравлении угарным газом 2 человек в Промышленном р-не г.о. Самара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12.14 24.02.2021 в ОДС ЦУКС Главного управления МЧС России по Самарской области поступило сообщение об отравлении угарным газом 2 человек в многоквартирном жилом доме Промышленного района г.о. Самара. В результате происшествия погибших нет. Пострадавшие, после медицинского обследования, направлены на амбулаторное лечение.</w:t>
            </w:r>
            <w:br/>
            <w:r>
              <w:rPr/>
              <w:t xml:space="preserve"> </w:t>
            </w:r>
            <w:br/>
            <w:r>
              <w:rPr/>
              <w:t xml:space="preserve"> Предварительная причина происшествия – неисправность вентиляционного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При возникновении пожара необходимо звонить</w:t>
            </w:r>
            <w:br/>
            <w:r>
              <w:rPr/>
              <w:t xml:space="preserve"> </w:t>
            </w:r>
            <w:br/>
            <w:r>
              <w:rPr/>
              <w:t xml:space="preserve"> по единому телефону пожарных и спасателей «101», «01»</w:t>
            </w:r>
            <w:br/>
            <w:r>
              <w:rPr/>
              <w:t xml:space="preserve"> </w:t>
            </w:r>
            <w:br/>
            <w:r>
              <w:rPr/>
              <w:t xml:space="preserve"> (все операторы сотовой связи)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доверия Главного управления МЧС России</w:t>
            </w:r>
            <w:br/>
            <w:r>
              <w:rPr/>
              <w:t xml:space="preserve"> </w:t>
            </w:r>
            <w:br/>
            <w:r>
              <w:rPr/>
              <w:t xml:space="preserve"> по Самарской области</w:t>
            </w:r>
            <w:br/>
            <w:r>
              <w:rPr/>
              <w:t xml:space="preserve"> </w:t>
            </w:r>
            <w:br/>
            <w:r>
              <w:rPr/>
              <w:t xml:space="preserve"> (846) 337-72-82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2021-05-27T02:03:48+04:00</dcterms:created>
  <dcterms:modified xsi:type="dcterms:W3CDTF">2021-05-27T02:03:48+04:00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