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3F58" w:rsidRPr="00D33F58" w:rsidRDefault="00D33F58">
      <w:pPr>
        <w:pStyle w:val="ConsPlusTitlePage"/>
        <w:rPr>
          <w:rFonts w:ascii="Times New Roman" w:hAnsi="Times New Roman" w:cs="Times New Roman"/>
          <w:sz w:val="28"/>
          <w:szCs w:val="28"/>
        </w:rPr>
      </w:pPr>
      <w:r w:rsidRPr="00D33F58">
        <w:rPr>
          <w:rFonts w:ascii="Times New Roman" w:hAnsi="Times New Roman" w:cs="Times New Roman"/>
          <w:sz w:val="28"/>
          <w:szCs w:val="28"/>
        </w:rPr>
        <w:t xml:space="preserve">Документ предоставлен </w:t>
      </w:r>
      <w:hyperlink r:id="rId5" w:history="1">
        <w:proofErr w:type="spellStart"/>
        <w:r w:rsidRPr="00D33F58">
          <w:rPr>
            <w:rFonts w:ascii="Times New Roman" w:hAnsi="Times New Roman" w:cs="Times New Roman"/>
            <w:color w:val="0000FF"/>
            <w:sz w:val="28"/>
            <w:szCs w:val="28"/>
          </w:rPr>
          <w:t>КонсультантПлюс</w:t>
        </w:r>
        <w:proofErr w:type="spellEnd"/>
      </w:hyperlink>
      <w:r w:rsidRPr="00D33F58">
        <w:rPr>
          <w:rFonts w:ascii="Times New Roman" w:hAnsi="Times New Roman" w:cs="Times New Roman"/>
          <w:sz w:val="28"/>
          <w:szCs w:val="28"/>
        </w:rPr>
        <w:br/>
      </w:r>
    </w:p>
    <w:p w:rsidR="00D33F58" w:rsidRPr="00D33F58" w:rsidRDefault="00D33F58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D33F58" w:rsidRPr="00D33F58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D33F58" w:rsidRPr="00D33F58" w:rsidRDefault="00D33F5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33F58">
              <w:rPr>
                <w:rFonts w:ascii="Times New Roman" w:hAnsi="Times New Roman" w:cs="Times New Roman"/>
                <w:sz w:val="28"/>
                <w:szCs w:val="28"/>
              </w:rPr>
              <w:t>11 апреля 1997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D33F58" w:rsidRPr="00D33F58" w:rsidRDefault="00D33F58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3F58">
              <w:rPr>
                <w:rFonts w:ascii="Times New Roman" w:hAnsi="Times New Roman" w:cs="Times New Roman"/>
                <w:sz w:val="28"/>
                <w:szCs w:val="28"/>
              </w:rPr>
              <w:t>N 5-ГД</w:t>
            </w:r>
          </w:p>
        </w:tc>
      </w:tr>
    </w:tbl>
    <w:p w:rsidR="00D33F58" w:rsidRPr="00D33F58" w:rsidRDefault="00D33F58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8"/>
          <w:szCs w:val="28"/>
        </w:rPr>
      </w:pPr>
    </w:p>
    <w:p w:rsidR="00D33F58" w:rsidRPr="00D33F58" w:rsidRDefault="00D33F5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33F58" w:rsidRPr="00D33F58" w:rsidRDefault="00D33F5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33F58">
        <w:rPr>
          <w:rFonts w:ascii="Times New Roman" w:hAnsi="Times New Roman" w:cs="Times New Roman"/>
          <w:sz w:val="28"/>
          <w:szCs w:val="28"/>
        </w:rPr>
        <w:t>ЗАКОН</w:t>
      </w:r>
    </w:p>
    <w:p w:rsidR="00D33F58" w:rsidRPr="00D33F58" w:rsidRDefault="00D33F5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33F58">
        <w:rPr>
          <w:rFonts w:ascii="Times New Roman" w:hAnsi="Times New Roman" w:cs="Times New Roman"/>
          <w:sz w:val="28"/>
          <w:szCs w:val="28"/>
        </w:rPr>
        <w:t>САМАРСКОЙ ОБЛАСТИ</w:t>
      </w:r>
    </w:p>
    <w:p w:rsidR="00D33F58" w:rsidRPr="00D33F58" w:rsidRDefault="00D33F5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D33F58" w:rsidRPr="00D33F58" w:rsidRDefault="00D33F5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33F58">
        <w:rPr>
          <w:rFonts w:ascii="Times New Roman" w:hAnsi="Times New Roman" w:cs="Times New Roman"/>
          <w:sz w:val="28"/>
          <w:szCs w:val="28"/>
        </w:rPr>
        <w:t>ОБ ОРГАНИЗАЦИИ ПОДГОТОВКИ НАСЕЛЕНИЯ</w:t>
      </w:r>
    </w:p>
    <w:p w:rsidR="00D33F58" w:rsidRPr="00D33F58" w:rsidRDefault="00D33F5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33F58">
        <w:rPr>
          <w:rFonts w:ascii="Times New Roman" w:hAnsi="Times New Roman" w:cs="Times New Roman"/>
          <w:sz w:val="28"/>
          <w:szCs w:val="28"/>
        </w:rPr>
        <w:t>К ДЕЙСТВИЯМ В ЧРЕЗВЫЧАЙНЫХ СИТУАЦИЯХ</w:t>
      </w:r>
    </w:p>
    <w:p w:rsidR="00D33F58" w:rsidRPr="00D33F58" w:rsidRDefault="00D33F5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33F58">
        <w:rPr>
          <w:rFonts w:ascii="Times New Roman" w:hAnsi="Times New Roman" w:cs="Times New Roman"/>
          <w:sz w:val="28"/>
          <w:szCs w:val="28"/>
        </w:rPr>
        <w:t>И ПРОПАГАНДЫ ЗНАНИЙ В ЭТОЙ ОБЛАСТИ</w:t>
      </w:r>
    </w:p>
    <w:p w:rsidR="00D33F58" w:rsidRPr="00D33F58" w:rsidRDefault="00D33F5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33F58" w:rsidRPr="00D33F58" w:rsidRDefault="00D33F5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D33F58">
        <w:rPr>
          <w:rFonts w:ascii="Times New Roman" w:hAnsi="Times New Roman" w:cs="Times New Roman"/>
          <w:sz w:val="28"/>
          <w:szCs w:val="28"/>
        </w:rPr>
        <w:t>Принят</w:t>
      </w:r>
      <w:proofErr w:type="gramEnd"/>
    </w:p>
    <w:p w:rsidR="00D33F58" w:rsidRPr="00D33F58" w:rsidRDefault="00D33F5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33F58">
        <w:rPr>
          <w:rFonts w:ascii="Times New Roman" w:hAnsi="Times New Roman" w:cs="Times New Roman"/>
          <w:sz w:val="28"/>
          <w:szCs w:val="28"/>
        </w:rPr>
        <w:t>Самарской Губернской Думой</w:t>
      </w:r>
    </w:p>
    <w:p w:rsidR="00D33F58" w:rsidRPr="00D33F58" w:rsidRDefault="00D33F5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33F58">
        <w:rPr>
          <w:rFonts w:ascii="Times New Roman" w:hAnsi="Times New Roman" w:cs="Times New Roman"/>
          <w:sz w:val="28"/>
          <w:szCs w:val="28"/>
        </w:rPr>
        <w:t>25 марта 1997 года</w:t>
      </w:r>
    </w:p>
    <w:p w:rsidR="00D33F58" w:rsidRPr="00D33F58" w:rsidRDefault="00D33F58">
      <w:pPr>
        <w:spacing w:after="1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D33F58" w:rsidRPr="00D33F5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33F58" w:rsidRPr="00D33F58" w:rsidRDefault="00D33F58">
            <w:pPr>
              <w:spacing w:after="1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33F58" w:rsidRPr="00D33F58" w:rsidRDefault="00D33F58">
            <w:pPr>
              <w:spacing w:after="1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33F58" w:rsidRPr="00D33F58" w:rsidRDefault="00D33F5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F58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Список изменяющих документов</w:t>
            </w:r>
          </w:p>
          <w:p w:rsidR="00D33F58" w:rsidRPr="00D33F58" w:rsidRDefault="00D33F5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33F58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(в ред. Законов Самарской области</w:t>
            </w:r>
            <w:proofErr w:type="gramEnd"/>
          </w:p>
          <w:p w:rsidR="00D33F58" w:rsidRPr="00D33F58" w:rsidRDefault="00D33F5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F58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от 06.05.1998 </w:t>
            </w:r>
            <w:hyperlink r:id="rId6" w:history="1">
              <w:r w:rsidRPr="00D33F58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6-ГД</w:t>
              </w:r>
            </w:hyperlink>
            <w:r w:rsidRPr="00D33F58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, от 09.06.2003 </w:t>
            </w:r>
            <w:hyperlink r:id="rId7" w:history="1">
              <w:r w:rsidRPr="00D33F58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37-ГД</w:t>
              </w:r>
            </w:hyperlink>
            <w:r w:rsidRPr="00D33F58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, от 26.12.2003 </w:t>
            </w:r>
            <w:hyperlink r:id="rId8" w:history="1">
              <w:r w:rsidRPr="00D33F58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123-ГД</w:t>
              </w:r>
            </w:hyperlink>
            <w:r w:rsidRPr="00D33F58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,</w:t>
            </w:r>
          </w:p>
          <w:p w:rsidR="00D33F58" w:rsidRPr="00D33F58" w:rsidRDefault="00D33F5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F58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от 13.10.2004 </w:t>
            </w:r>
            <w:hyperlink r:id="rId9" w:history="1">
              <w:r w:rsidRPr="00D33F58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129-ГД</w:t>
              </w:r>
            </w:hyperlink>
            <w:r w:rsidRPr="00D33F58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, от 09.11.2006 </w:t>
            </w:r>
            <w:hyperlink r:id="rId10" w:history="1">
              <w:r w:rsidRPr="00D33F58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135-ГД</w:t>
              </w:r>
            </w:hyperlink>
            <w:r w:rsidRPr="00D33F58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, от 07.02.2014 </w:t>
            </w:r>
            <w:hyperlink r:id="rId11" w:history="1">
              <w:r w:rsidRPr="00D33F58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17-ГД</w:t>
              </w:r>
            </w:hyperlink>
            <w:r w:rsidRPr="00D33F58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,</w:t>
            </w:r>
          </w:p>
          <w:p w:rsidR="00D33F58" w:rsidRPr="00D33F58" w:rsidRDefault="00D33F5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F58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от 19.05.2014 </w:t>
            </w:r>
            <w:hyperlink r:id="rId12" w:history="1">
              <w:r w:rsidRPr="00D33F58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56-ГД</w:t>
              </w:r>
            </w:hyperlink>
            <w:r w:rsidRPr="00D33F58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, от 06.10.2015 </w:t>
            </w:r>
            <w:hyperlink r:id="rId13" w:history="1">
              <w:r w:rsidRPr="00D33F58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93-ГД</w:t>
              </w:r>
            </w:hyperlink>
            <w:r w:rsidRPr="00D33F58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33F58" w:rsidRPr="00D33F58" w:rsidRDefault="00D33F58">
            <w:pPr>
              <w:spacing w:after="1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33F58" w:rsidRPr="00D33F58" w:rsidRDefault="00D33F5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33F58" w:rsidRPr="00D33F58" w:rsidRDefault="00D33F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3F58">
        <w:rPr>
          <w:rFonts w:ascii="Times New Roman" w:hAnsi="Times New Roman" w:cs="Times New Roman"/>
          <w:sz w:val="28"/>
          <w:szCs w:val="28"/>
        </w:rPr>
        <w:t>Настоящий Закон создает правовую основу организации подготовки различных групп населения на территории Самарской области к действиям в чрезвычайных ситуациях и пропаганды знаний в этой области.</w:t>
      </w:r>
    </w:p>
    <w:p w:rsidR="00D33F58" w:rsidRPr="00D33F58" w:rsidRDefault="00D33F5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33F58" w:rsidRPr="00D33F58" w:rsidRDefault="00D33F58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33F58">
        <w:rPr>
          <w:rFonts w:ascii="Times New Roman" w:hAnsi="Times New Roman" w:cs="Times New Roman"/>
          <w:sz w:val="28"/>
          <w:szCs w:val="28"/>
        </w:rPr>
        <w:t>Статья 1. Подготовка населения к действиям в чрезвычайных ситуациях</w:t>
      </w:r>
    </w:p>
    <w:p w:rsidR="00D33F58" w:rsidRPr="00D33F58" w:rsidRDefault="00D33F5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33F58" w:rsidRPr="00D33F58" w:rsidRDefault="00D33F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3F58">
        <w:rPr>
          <w:rFonts w:ascii="Times New Roman" w:hAnsi="Times New Roman" w:cs="Times New Roman"/>
          <w:sz w:val="28"/>
          <w:szCs w:val="28"/>
        </w:rPr>
        <w:t>Подготовка населения к действиям в чрезвычайных ситуациях - это целенаправленная деятельность органов исполнительной власти Самарской области, органов местного самоуправления, предприятий, учреждений, организаций, учебных заведений, иных хозяйствующих субъектов, независимо от их организационно-правовых форм, по совершенствованию знаний и навыков населения, необходимых для предупреждения и ликвидации чрезвычайных ситуаций.</w:t>
      </w:r>
    </w:p>
    <w:p w:rsidR="00D33F58" w:rsidRPr="00D33F58" w:rsidRDefault="00D33F5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33F58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14" w:history="1">
        <w:r w:rsidRPr="00D33F58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D33F58">
        <w:rPr>
          <w:rFonts w:ascii="Times New Roman" w:hAnsi="Times New Roman" w:cs="Times New Roman"/>
          <w:sz w:val="28"/>
          <w:szCs w:val="28"/>
        </w:rPr>
        <w:t xml:space="preserve"> Самарской области от 13.10.2004 N 129-ГД)</w:t>
      </w:r>
    </w:p>
    <w:p w:rsidR="00D33F58" w:rsidRPr="00D33F58" w:rsidRDefault="00D33F5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3F58">
        <w:rPr>
          <w:rFonts w:ascii="Times New Roman" w:hAnsi="Times New Roman" w:cs="Times New Roman"/>
          <w:sz w:val="28"/>
          <w:szCs w:val="28"/>
        </w:rPr>
        <w:t xml:space="preserve">Абзац утратил силу. - </w:t>
      </w:r>
      <w:hyperlink r:id="rId15" w:history="1">
        <w:r w:rsidRPr="00D33F58">
          <w:rPr>
            <w:rFonts w:ascii="Times New Roman" w:hAnsi="Times New Roman" w:cs="Times New Roman"/>
            <w:color w:val="0000FF"/>
            <w:sz w:val="28"/>
            <w:szCs w:val="28"/>
          </w:rPr>
          <w:t>Закон</w:t>
        </w:r>
      </w:hyperlink>
      <w:r w:rsidRPr="00D33F58">
        <w:rPr>
          <w:rFonts w:ascii="Times New Roman" w:hAnsi="Times New Roman" w:cs="Times New Roman"/>
          <w:sz w:val="28"/>
          <w:szCs w:val="28"/>
        </w:rPr>
        <w:t xml:space="preserve"> Самарской области от 06.10.2015 N 93-ГД.</w:t>
      </w:r>
    </w:p>
    <w:p w:rsidR="00D33F58" w:rsidRPr="00D33F58" w:rsidRDefault="00D33F5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3F58">
        <w:rPr>
          <w:rFonts w:ascii="Times New Roman" w:hAnsi="Times New Roman" w:cs="Times New Roman"/>
          <w:sz w:val="28"/>
          <w:szCs w:val="28"/>
        </w:rPr>
        <w:t xml:space="preserve">Подготовке населения к действиям в чрезвычайных ситуациях среди мер по обеспечению безопасности и защиты населения, объектов хозяйственного и иного назначения и окружающей среды от аварий, катастроф, эпидемий, </w:t>
      </w:r>
      <w:r w:rsidRPr="00D33F58">
        <w:rPr>
          <w:rFonts w:ascii="Times New Roman" w:hAnsi="Times New Roman" w:cs="Times New Roman"/>
          <w:sz w:val="28"/>
          <w:szCs w:val="28"/>
        </w:rPr>
        <w:lastRenderedPageBreak/>
        <w:t>экологических, стихийных и иных бедствий отдается приоритетный характер.</w:t>
      </w:r>
    </w:p>
    <w:p w:rsidR="00D33F58" w:rsidRPr="00D33F58" w:rsidRDefault="00D33F5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33F58" w:rsidRPr="00D33F58" w:rsidRDefault="00D33F58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33F58">
        <w:rPr>
          <w:rFonts w:ascii="Times New Roman" w:hAnsi="Times New Roman" w:cs="Times New Roman"/>
          <w:sz w:val="28"/>
          <w:szCs w:val="28"/>
        </w:rPr>
        <w:t>Статья 2. Законодательство об организации подготовки населения к действиям в чрезвычайных ситуациях и пропаганды знаний в этой области</w:t>
      </w:r>
    </w:p>
    <w:p w:rsidR="00D33F58" w:rsidRPr="00D33F58" w:rsidRDefault="00D33F5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33F58" w:rsidRPr="00D33F58" w:rsidRDefault="00D33F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33F58">
        <w:rPr>
          <w:rFonts w:ascii="Times New Roman" w:hAnsi="Times New Roman" w:cs="Times New Roman"/>
          <w:sz w:val="28"/>
          <w:szCs w:val="28"/>
        </w:rPr>
        <w:t xml:space="preserve">Законодательной и нормативно-правовой основой организации подготовки населения к действиям в чрезвычайных ситуациях является </w:t>
      </w:r>
      <w:hyperlink r:id="rId16" w:history="1">
        <w:r w:rsidRPr="00D33F58">
          <w:rPr>
            <w:rFonts w:ascii="Times New Roman" w:hAnsi="Times New Roman" w:cs="Times New Roman"/>
            <w:color w:val="0000FF"/>
            <w:sz w:val="28"/>
            <w:szCs w:val="28"/>
          </w:rPr>
          <w:t>Конституция</w:t>
        </w:r>
      </w:hyperlink>
      <w:r w:rsidRPr="00D33F58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Федеральный </w:t>
      </w:r>
      <w:hyperlink r:id="rId17" w:history="1">
        <w:r w:rsidRPr="00D33F58">
          <w:rPr>
            <w:rFonts w:ascii="Times New Roman" w:hAnsi="Times New Roman" w:cs="Times New Roman"/>
            <w:color w:val="0000FF"/>
            <w:sz w:val="28"/>
            <w:szCs w:val="28"/>
          </w:rPr>
          <w:t>закон</w:t>
        </w:r>
      </w:hyperlink>
      <w:r w:rsidRPr="00D33F58">
        <w:rPr>
          <w:rFonts w:ascii="Times New Roman" w:hAnsi="Times New Roman" w:cs="Times New Roman"/>
          <w:sz w:val="28"/>
          <w:szCs w:val="28"/>
        </w:rPr>
        <w:t xml:space="preserve"> "О защите населения и территорий от чрезвычайных ситуаций природного и техногенного характера", указы Президента Российской Федерации, постановления Правительства Российской Федерации, настоящий Закон и принимаемые в соответствии с ним иные нормативные правовые акты Самарской области.</w:t>
      </w:r>
      <w:proofErr w:type="gramEnd"/>
    </w:p>
    <w:p w:rsidR="00D33F58" w:rsidRPr="00D33F58" w:rsidRDefault="00D33F5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33F58" w:rsidRPr="00D33F58" w:rsidRDefault="00D33F58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33F58">
        <w:rPr>
          <w:rFonts w:ascii="Times New Roman" w:hAnsi="Times New Roman" w:cs="Times New Roman"/>
          <w:sz w:val="28"/>
          <w:szCs w:val="28"/>
        </w:rPr>
        <w:t>Статья 3. Принципы государственной политики в вопросах подготовки населения к действиям в чрезвычайных ситуациях</w:t>
      </w:r>
    </w:p>
    <w:p w:rsidR="00D33F58" w:rsidRPr="00D33F58" w:rsidRDefault="00D33F5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33F58" w:rsidRPr="00D33F58" w:rsidRDefault="00D33F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3F58">
        <w:rPr>
          <w:rFonts w:ascii="Times New Roman" w:hAnsi="Times New Roman" w:cs="Times New Roman"/>
          <w:sz w:val="28"/>
          <w:szCs w:val="28"/>
        </w:rPr>
        <w:t>Подготовка населения к действиям в чрезвычайных ситуациях основывается на следующих принципах:</w:t>
      </w:r>
    </w:p>
    <w:p w:rsidR="00D33F58" w:rsidRPr="00D33F58" w:rsidRDefault="00D33F5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3F58">
        <w:rPr>
          <w:rFonts w:ascii="Times New Roman" w:hAnsi="Times New Roman" w:cs="Times New Roman"/>
          <w:sz w:val="28"/>
          <w:szCs w:val="28"/>
        </w:rPr>
        <w:t>обязательность подготовки в области защиты от чрезвычайных ситуаций для всего населения области;</w:t>
      </w:r>
    </w:p>
    <w:p w:rsidR="00D33F58" w:rsidRPr="00D33F58" w:rsidRDefault="00D33F5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3F58">
        <w:rPr>
          <w:rFonts w:ascii="Times New Roman" w:hAnsi="Times New Roman" w:cs="Times New Roman"/>
          <w:sz w:val="28"/>
          <w:szCs w:val="28"/>
        </w:rPr>
        <w:t>организация подготовки в рамках единой системы подготовки населения в области гражданской обороны и защиты населения от чрезвычайных ситуаций осуществляется по соответствующим группам в организациях, а также по месту жительства;</w:t>
      </w:r>
    </w:p>
    <w:p w:rsidR="00D33F58" w:rsidRPr="00D33F58" w:rsidRDefault="00D33F5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33F58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18" w:history="1">
        <w:r w:rsidRPr="00D33F58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D33F58">
        <w:rPr>
          <w:rFonts w:ascii="Times New Roman" w:hAnsi="Times New Roman" w:cs="Times New Roman"/>
          <w:sz w:val="28"/>
          <w:szCs w:val="28"/>
        </w:rPr>
        <w:t xml:space="preserve"> Самарской области от 26.12.2003 N 123-ГД)</w:t>
      </w:r>
    </w:p>
    <w:p w:rsidR="00D33F58" w:rsidRPr="00D33F58" w:rsidRDefault="00D33F5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3F58">
        <w:rPr>
          <w:rFonts w:ascii="Times New Roman" w:hAnsi="Times New Roman" w:cs="Times New Roman"/>
          <w:sz w:val="28"/>
          <w:szCs w:val="28"/>
        </w:rPr>
        <w:t>сознательность и активность обучения;</w:t>
      </w:r>
    </w:p>
    <w:p w:rsidR="00D33F58" w:rsidRPr="00D33F58" w:rsidRDefault="00D33F5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3F58">
        <w:rPr>
          <w:rFonts w:ascii="Times New Roman" w:hAnsi="Times New Roman" w:cs="Times New Roman"/>
          <w:sz w:val="28"/>
          <w:szCs w:val="28"/>
        </w:rPr>
        <w:t>использование передовых образовательных, культурных и патриотических традиций населения России, сложившихся в борьбе с различными бедствиями, положительного опыта зарубежных стран;</w:t>
      </w:r>
    </w:p>
    <w:p w:rsidR="00D33F58" w:rsidRPr="00D33F58" w:rsidRDefault="00D33F5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3F58">
        <w:rPr>
          <w:rFonts w:ascii="Times New Roman" w:hAnsi="Times New Roman" w:cs="Times New Roman"/>
          <w:sz w:val="28"/>
          <w:szCs w:val="28"/>
        </w:rPr>
        <w:t>системность, последовательность, наглядность и доступность обучения;</w:t>
      </w:r>
    </w:p>
    <w:p w:rsidR="00D33F58" w:rsidRPr="00D33F58" w:rsidRDefault="00D33F5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3F58">
        <w:rPr>
          <w:rFonts w:ascii="Times New Roman" w:hAnsi="Times New Roman" w:cs="Times New Roman"/>
          <w:sz w:val="28"/>
          <w:szCs w:val="28"/>
        </w:rPr>
        <w:t>формирование у обучаемых прочных знаний, навыков и умения действовать в чрезвычайных ситуациях;</w:t>
      </w:r>
    </w:p>
    <w:p w:rsidR="00D33F58" w:rsidRPr="00D33F58" w:rsidRDefault="00D33F5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3F58">
        <w:rPr>
          <w:rFonts w:ascii="Times New Roman" w:hAnsi="Times New Roman" w:cs="Times New Roman"/>
          <w:sz w:val="28"/>
          <w:szCs w:val="28"/>
        </w:rPr>
        <w:t>выработка морально-психологической стойкости, готовности к разумному риску при действиях в чрезвычайных ситуациях.</w:t>
      </w:r>
    </w:p>
    <w:p w:rsidR="00D33F58" w:rsidRPr="00D33F58" w:rsidRDefault="00D33F5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33F58" w:rsidRPr="00D33F58" w:rsidRDefault="00D33F58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33F58">
        <w:rPr>
          <w:rFonts w:ascii="Times New Roman" w:hAnsi="Times New Roman" w:cs="Times New Roman"/>
          <w:sz w:val="28"/>
          <w:szCs w:val="28"/>
        </w:rPr>
        <w:t>Статья 4. Основные задачи подготовки населения области к действиям в чрезвычайных ситуациях</w:t>
      </w:r>
    </w:p>
    <w:p w:rsidR="00D33F58" w:rsidRPr="00D33F58" w:rsidRDefault="00D33F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3F58">
        <w:rPr>
          <w:rFonts w:ascii="Times New Roman" w:hAnsi="Times New Roman" w:cs="Times New Roman"/>
          <w:sz w:val="28"/>
          <w:szCs w:val="28"/>
        </w:rPr>
        <w:lastRenderedPageBreak/>
        <w:t xml:space="preserve">(в ред. </w:t>
      </w:r>
      <w:hyperlink r:id="rId19" w:history="1">
        <w:r w:rsidRPr="00D33F58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D33F58">
        <w:rPr>
          <w:rFonts w:ascii="Times New Roman" w:hAnsi="Times New Roman" w:cs="Times New Roman"/>
          <w:sz w:val="28"/>
          <w:szCs w:val="28"/>
        </w:rPr>
        <w:t xml:space="preserve"> Самарской области от 26.12.2003 N 123-ГД)</w:t>
      </w:r>
    </w:p>
    <w:p w:rsidR="00D33F58" w:rsidRPr="00D33F58" w:rsidRDefault="00D33F5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33F58" w:rsidRPr="00D33F58" w:rsidRDefault="00D33F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3F58">
        <w:rPr>
          <w:rFonts w:ascii="Times New Roman" w:hAnsi="Times New Roman" w:cs="Times New Roman"/>
          <w:sz w:val="28"/>
          <w:szCs w:val="28"/>
        </w:rPr>
        <w:t>Основными задачами при подготовке населения в области защиты от чрезвычайных ситуаций являются:</w:t>
      </w:r>
    </w:p>
    <w:p w:rsidR="00D33F58" w:rsidRPr="00D33F58" w:rsidRDefault="00D33F5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3F58">
        <w:rPr>
          <w:rFonts w:ascii="Times New Roman" w:hAnsi="Times New Roman" w:cs="Times New Roman"/>
          <w:sz w:val="28"/>
          <w:szCs w:val="28"/>
        </w:rPr>
        <w:t>а) обучение населения правилам поведения, основным способам защиты и действиям в чрезвычайных ситуациях, приемам оказания первой медицинской помощи пострадавшим, правилам пользования средствами индивидуальной и коллективной защиты;</w:t>
      </w:r>
    </w:p>
    <w:p w:rsidR="00D33F58" w:rsidRPr="00D33F58" w:rsidRDefault="00D33F5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3F58">
        <w:rPr>
          <w:rFonts w:ascii="Times New Roman" w:hAnsi="Times New Roman" w:cs="Times New Roman"/>
          <w:sz w:val="28"/>
          <w:szCs w:val="28"/>
        </w:rPr>
        <w:t>б) выработка у руководителей органов государственной власти, органов местного самоуправления и организаций навыков управления силами и средствами, входящими в состав единой государственной системы предупреждения и ликвидации чрезвычайных ситуаций;</w:t>
      </w:r>
    </w:p>
    <w:p w:rsidR="00D33F58" w:rsidRPr="00D33F58" w:rsidRDefault="00D33F5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3F58">
        <w:rPr>
          <w:rFonts w:ascii="Times New Roman" w:hAnsi="Times New Roman" w:cs="Times New Roman"/>
          <w:sz w:val="28"/>
          <w:szCs w:val="28"/>
        </w:rPr>
        <w:t>в) совершенствование практических навыков руководителей органов государственной власти, органов местного самоуправления и организаций, а также председателей комиссий по чрезвычайным ситуациям в организации и проведении мероприятий по предупреждению чрезвычайных ситуаций и ликвидации их последствий;</w:t>
      </w:r>
    </w:p>
    <w:p w:rsidR="00D33F58" w:rsidRPr="00D33F58" w:rsidRDefault="00D33F5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3F58">
        <w:rPr>
          <w:rFonts w:ascii="Times New Roman" w:hAnsi="Times New Roman" w:cs="Times New Roman"/>
          <w:sz w:val="28"/>
          <w:szCs w:val="28"/>
        </w:rPr>
        <w:t>г) практическое усвоение уполномоченными работниками в ходе учений и тренировок порядка действий при различных режимах функционирования единой государственной системы предупреждения и ликвидации чрезвычайных ситуаций, а также при проведении аварийно-спасательных и других неотложных работ.</w:t>
      </w:r>
    </w:p>
    <w:p w:rsidR="00D33F58" w:rsidRPr="00D33F58" w:rsidRDefault="00D33F5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33F58" w:rsidRPr="00D33F58" w:rsidRDefault="00D33F58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33F58">
        <w:rPr>
          <w:rFonts w:ascii="Times New Roman" w:hAnsi="Times New Roman" w:cs="Times New Roman"/>
          <w:sz w:val="28"/>
          <w:szCs w:val="28"/>
        </w:rPr>
        <w:t>Статья 5. Система подготовки населения к действиям в чрезвычайных ситуациях</w:t>
      </w:r>
    </w:p>
    <w:p w:rsidR="00D33F58" w:rsidRPr="00D33F58" w:rsidRDefault="00D33F5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33F58" w:rsidRPr="00D33F58" w:rsidRDefault="00D33F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33F58">
        <w:rPr>
          <w:rFonts w:ascii="Times New Roman" w:hAnsi="Times New Roman" w:cs="Times New Roman"/>
          <w:sz w:val="28"/>
          <w:szCs w:val="28"/>
        </w:rPr>
        <w:t>Система подготовки населения области к действиям в чрезвычайных ситуациях - совокупность соответствующих органов управления, образовательных организаций, учебно-методических центров, курсов, консультационных пунктов и кружков, создаваемых на хозяйственных и иных объектах и организациях по подготовке различных категорий населения способам защиты и действий в чрезвычайных ситуациях по месту жительства, работы либо учебы в соответствии с утвержденными в установленном порядке программами обучения и спецификой своего</w:t>
      </w:r>
      <w:proofErr w:type="gramEnd"/>
      <w:r w:rsidRPr="00D33F58">
        <w:rPr>
          <w:rFonts w:ascii="Times New Roman" w:hAnsi="Times New Roman" w:cs="Times New Roman"/>
          <w:sz w:val="28"/>
          <w:szCs w:val="28"/>
        </w:rPr>
        <w:t xml:space="preserve"> региона, а также используемых ими в этих целях форм, методов, приемов и способов обучения.</w:t>
      </w:r>
    </w:p>
    <w:p w:rsidR="00D33F58" w:rsidRPr="00D33F58" w:rsidRDefault="00D33F5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33F58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20" w:history="1">
        <w:r w:rsidRPr="00D33F58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D33F58">
        <w:rPr>
          <w:rFonts w:ascii="Times New Roman" w:hAnsi="Times New Roman" w:cs="Times New Roman"/>
          <w:sz w:val="28"/>
          <w:szCs w:val="28"/>
        </w:rPr>
        <w:t xml:space="preserve"> Самарской области от 07.02.2014 N 17-ГД)</w:t>
      </w:r>
    </w:p>
    <w:p w:rsidR="00D33F58" w:rsidRPr="00D33F58" w:rsidRDefault="00D33F5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3F58">
        <w:rPr>
          <w:rFonts w:ascii="Times New Roman" w:hAnsi="Times New Roman" w:cs="Times New Roman"/>
          <w:sz w:val="28"/>
          <w:szCs w:val="28"/>
        </w:rPr>
        <w:t xml:space="preserve">Руководители и другие работники органов государственной власти, органов местного самоуправления и организаций проходят подготовку к действиям в чрезвычайных ситуациях в профессиональных образовательных организациях, образовательных организациях высшего образования, </w:t>
      </w:r>
      <w:r w:rsidRPr="00D33F58">
        <w:rPr>
          <w:rFonts w:ascii="Times New Roman" w:hAnsi="Times New Roman" w:cs="Times New Roman"/>
          <w:sz w:val="28"/>
          <w:szCs w:val="28"/>
        </w:rPr>
        <w:lastRenderedPageBreak/>
        <w:t>организациях дополнительного профессионального образования и непосредственно по месту работы.</w:t>
      </w:r>
    </w:p>
    <w:p w:rsidR="00D33F58" w:rsidRPr="00D33F58" w:rsidRDefault="00D33F5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33F58">
        <w:rPr>
          <w:rFonts w:ascii="Times New Roman" w:hAnsi="Times New Roman" w:cs="Times New Roman"/>
          <w:sz w:val="28"/>
          <w:szCs w:val="28"/>
        </w:rPr>
        <w:t xml:space="preserve">(в ред. Законов Самарской области от 09.06.2003 </w:t>
      </w:r>
      <w:hyperlink r:id="rId21" w:history="1">
        <w:r w:rsidRPr="00D33F58">
          <w:rPr>
            <w:rFonts w:ascii="Times New Roman" w:hAnsi="Times New Roman" w:cs="Times New Roman"/>
            <w:color w:val="0000FF"/>
            <w:sz w:val="28"/>
            <w:szCs w:val="28"/>
          </w:rPr>
          <w:t>N 37-ГД</w:t>
        </w:r>
      </w:hyperlink>
      <w:r w:rsidRPr="00D33F58">
        <w:rPr>
          <w:rFonts w:ascii="Times New Roman" w:hAnsi="Times New Roman" w:cs="Times New Roman"/>
          <w:sz w:val="28"/>
          <w:szCs w:val="28"/>
        </w:rPr>
        <w:t xml:space="preserve">, от 07.02.2014 </w:t>
      </w:r>
      <w:hyperlink r:id="rId22" w:history="1">
        <w:r w:rsidRPr="00D33F58">
          <w:rPr>
            <w:rFonts w:ascii="Times New Roman" w:hAnsi="Times New Roman" w:cs="Times New Roman"/>
            <w:color w:val="0000FF"/>
            <w:sz w:val="28"/>
            <w:szCs w:val="28"/>
          </w:rPr>
          <w:t>N 17-ГД</w:t>
        </w:r>
      </w:hyperlink>
      <w:r w:rsidRPr="00D33F58">
        <w:rPr>
          <w:rFonts w:ascii="Times New Roman" w:hAnsi="Times New Roman" w:cs="Times New Roman"/>
          <w:sz w:val="28"/>
          <w:szCs w:val="28"/>
        </w:rPr>
        <w:t>)</w:t>
      </w:r>
    </w:p>
    <w:p w:rsidR="00D33F58" w:rsidRPr="00D33F58" w:rsidRDefault="00D33F5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3F58">
        <w:rPr>
          <w:rFonts w:ascii="Times New Roman" w:hAnsi="Times New Roman" w:cs="Times New Roman"/>
          <w:sz w:val="28"/>
          <w:szCs w:val="28"/>
        </w:rPr>
        <w:t>Исходя из местных условий, специфики производства отраслей и объектов экономики, по согласованию с начальником гражданской обороны области могут быть внесены необходимые изменения в установленную тематику занятий и время, отведенное для изучения отдельных тем.</w:t>
      </w:r>
    </w:p>
    <w:p w:rsidR="00D33F58" w:rsidRPr="00D33F58" w:rsidRDefault="00D33F5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33F58" w:rsidRPr="00D33F58" w:rsidRDefault="00D33F58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33F58">
        <w:rPr>
          <w:rFonts w:ascii="Times New Roman" w:hAnsi="Times New Roman" w:cs="Times New Roman"/>
          <w:sz w:val="28"/>
          <w:szCs w:val="28"/>
        </w:rPr>
        <w:t>Статья 6. Командно-штабные, тактико-специальные и комплексные учения и тренировки по ликвидации чрезвычайных ситуаций</w:t>
      </w:r>
    </w:p>
    <w:p w:rsidR="00D33F58" w:rsidRPr="00D33F58" w:rsidRDefault="00D33F5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33F58" w:rsidRPr="00D33F58" w:rsidRDefault="00D33F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3F58">
        <w:rPr>
          <w:rFonts w:ascii="Times New Roman" w:hAnsi="Times New Roman" w:cs="Times New Roman"/>
          <w:sz w:val="28"/>
          <w:szCs w:val="28"/>
        </w:rPr>
        <w:t xml:space="preserve">В целях проверки подготовленности населения в области защиты от чрезвычайных ситуаций и повышения ее </w:t>
      </w:r>
      <w:proofErr w:type="gramStart"/>
      <w:r w:rsidRPr="00D33F58">
        <w:rPr>
          <w:rFonts w:ascii="Times New Roman" w:hAnsi="Times New Roman" w:cs="Times New Roman"/>
          <w:sz w:val="28"/>
          <w:szCs w:val="28"/>
        </w:rPr>
        <w:t>уровня</w:t>
      </w:r>
      <w:proofErr w:type="gramEnd"/>
      <w:r w:rsidRPr="00D33F58">
        <w:rPr>
          <w:rFonts w:ascii="Times New Roman" w:hAnsi="Times New Roman" w:cs="Times New Roman"/>
          <w:sz w:val="28"/>
          <w:szCs w:val="28"/>
        </w:rPr>
        <w:t xml:space="preserve"> специально уполномоченные на то органы управления по делам гражданской обороны и чрезвычайным ситуациям в соответствии с порядком, установленным Правительством Российской Федерации, начальником гражданской обороны - Губернатором Самарской области, регулярно проводят на подведомственной территории командно-штабные, тактико-специальные и комплексные учения и тренировки.</w:t>
      </w:r>
    </w:p>
    <w:p w:rsidR="00D33F58" w:rsidRPr="00D33F58" w:rsidRDefault="00D33F5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33F58">
        <w:rPr>
          <w:rFonts w:ascii="Times New Roman" w:hAnsi="Times New Roman" w:cs="Times New Roman"/>
          <w:sz w:val="28"/>
          <w:szCs w:val="28"/>
        </w:rPr>
        <w:t>При проведении командно-штабных учений в органах исполнительной власти Самарской области и органах местного самоуправления могут в установленном порядке, привлекаться оперативные группы военного округа, гарнизонов, соединений и воинских частей Вооруженных Сил Российской Федерации (расположенных на территории области), внутренних войск и органов Министерства внутренних дел Российской Федерации, а по согласованию с соответствующими органами исполнительной власти и органами местного самоуправления - силы единой государственной</w:t>
      </w:r>
      <w:proofErr w:type="gramEnd"/>
      <w:r w:rsidRPr="00D33F58">
        <w:rPr>
          <w:rFonts w:ascii="Times New Roman" w:hAnsi="Times New Roman" w:cs="Times New Roman"/>
          <w:sz w:val="28"/>
          <w:szCs w:val="28"/>
        </w:rPr>
        <w:t xml:space="preserve"> системы предупреждения и ликвидации чрезвычайных ситуаций.</w:t>
      </w:r>
    </w:p>
    <w:p w:rsidR="00D33F58" w:rsidRPr="00D33F58" w:rsidRDefault="00D33F5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33F58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23" w:history="1">
        <w:r w:rsidRPr="00D33F58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D33F58">
        <w:rPr>
          <w:rFonts w:ascii="Times New Roman" w:hAnsi="Times New Roman" w:cs="Times New Roman"/>
          <w:sz w:val="28"/>
          <w:szCs w:val="28"/>
        </w:rPr>
        <w:t xml:space="preserve"> Самарской области от 13.10.2004 N 129-ГД)</w:t>
      </w:r>
    </w:p>
    <w:p w:rsidR="00D33F58" w:rsidRPr="00D33F58" w:rsidRDefault="00D33F5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33F58" w:rsidRPr="00D33F58" w:rsidRDefault="00D33F58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33F58">
        <w:rPr>
          <w:rFonts w:ascii="Times New Roman" w:hAnsi="Times New Roman" w:cs="Times New Roman"/>
          <w:sz w:val="28"/>
          <w:szCs w:val="28"/>
        </w:rPr>
        <w:t>Статья 7. Компетенция Правительства Самарской области в вопросах организации подготовки населения к действиям в чрезвычайных ситуациях</w:t>
      </w:r>
    </w:p>
    <w:p w:rsidR="00D33F58" w:rsidRPr="00D33F58" w:rsidRDefault="00D33F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3F58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24" w:history="1">
        <w:r w:rsidRPr="00D33F58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D33F58">
        <w:rPr>
          <w:rFonts w:ascii="Times New Roman" w:hAnsi="Times New Roman" w:cs="Times New Roman"/>
          <w:sz w:val="28"/>
          <w:szCs w:val="28"/>
        </w:rPr>
        <w:t xml:space="preserve"> Самарской области от 13.10.2004 N 129-ГД)</w:t>
      </w:r>
    </w:p>
    <w:p w:rsidR="00D33F58" w:rsidRPr="00D33F58" w:rsidRDefault="00D33F5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33F58" w:rsidRPr="00D33F58" w:rsidRDefault="00D33F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3F58">
        <w:rPr>
          <w:rFonts w:ascii="Times New Roman" w:hAnsi="Times New Roman" w:cs="Times New Roman"/>
          <w:sz w:val="28"/>
          <w:szCs w:val="28"/>
        </w:rPr>
        <w:t>Правительство Самарской области по вопросам подготовки населения к действиям в чрезвычайных ситуациях:</w:t>
      </w:r>
    </w:p>
    <w:p w:rsidR="00D33F58" w:rsidRPr="00D33F58" w:rsidRDefault="00D33F5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3F58">
        <w:rPr>
          <w:rFonts w:ascii="Times New Roman" w:hAnsi="Times New Roman" w:cs="Times New Roman"/>
          <w:sz w:val="28"/>
          <w:szCs w:val="28"/>
        </w:rPr>
        <w:t>а) осуществляет на территории Самарской области государственную политику по вопросам подготовки различных категорий населения к действиям в чрезвычайных ситуациях;</w:t>
      </w:r>
    </w:p>
    <w:p w:rsidR="00D33F58" w:rsidRPr="00D33F58" w:rsidRDefault="00D33F5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3F58">
        <w:rPr>
          <w:rFonts w:ascii="Times New Roman" w:hAnsi="Times New Roman" w:cs="Times New Roman"/>
          <w:sz w:val="28"/>
          <w:szCs w:val="28"/>
        </w:rPr>
        <w:t xml:space="preserve">б) определяет орган управления, ответственный за организацию, </w:t>
      </w:r>
      <w:r w:rsidRPr="00D33F58">
        <w:rPr>
          <w:rFonts w:ascii="Times New Roman" w:hAnsi="Times New Roman" w:cs="Times New Roman"/>
          <w:sz w:val="28"/>
          <w:szCs w:val="28"/>
        </w:rPr>
        <w:lastRenderedPageBreak/>
        <w:t xml:space="preserve">методическое руководство, надзор и </w:t>
      </w:r>
      <w:proofErr w:type="gramStart"/>
      <w:r w:rsidRPr="00D33F5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33F58">
        <w:rPr>
          <w:rFonts w:ascii="Times New Roman" w:hAnsi="Times New Roman" w:cs="Times New Roman"/>
          <w:sz w:val="28"/>
          <w:szCs w:val="28"/>
        </w:rPr>
        <w:t xml:space="preserve"> подготовкой населения в области защиты от чрезвычайных ситуаций;</w:t>
      </w:r>
    </w:p>
    <w:p w:rsidR="00D33F58" w:rsidRPr="00D33F58" w:rsidRDefault="00D33F5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3F58">
        <w:rPr>
          <w:rFonts w:ascii="Times New Roman" w:hAnsi="Times New Roman" w:cs="Times New Roman"/>
          <w:sz w:val="28"/>
          <w:szCs w:val="28"/>
        </w:rPr>
        <w:t xml:space="preserve">в) </w:t>
      </w:r>
      <w:proofErr w:type="gramStart"/>
      <w:r w:rsidRPr="00D33F58">
        <w:rPr>
          <w:rFonts w:ascii="Times New Roman" w:hAnsi="Times New Roman" w:cs="Times New Roman"/>
          <w:sz w:val="28"/>
          <w:szCs w:val="28"/>
        </w:rPr>
        <w:t>разрабатывает и реализует</w:t>
      </w:r>
      <w:proofErr w:type="gramEnd"/>
      <w:r w:rsidRPr="00D33F58">
        <w:rPr>
          <w:rFonts w:ascii="Times New Roman" w:hAnsi="Times New Roman" w:cs="Times New Roman"/>
          <w:sz w:val="28"/>
          <w:szCs w:val="28"/>
        </w:rPr>
        <w:t xml:space="preserve"> с учетом региональных, социально-экономических, культурных, демографических и других особенностей государственные программы Самарской области в сфере совершенствования подготовки населения;</w:t>
      </w:r>
    </w:p>
    <w:p w:rsidR="00D33F58" w:rsidRPr="00D33F58" w:rsidRDefault="00D33F5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33F58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25" w:history="1">
        <w:r w:rsidRPr="00D33F58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D33F58">
        <w:rPr>
          <w:rFonts w:ascii="Times New Roman" w:hAnsi="Times New Roman" w:cs="Times New Roman"/>
          <w:sz w:val="28"/>
          <w:szCs w:val="28"/>
        </w:rPr>
        <w:t xml:space="preserve"> Самарской области от 19.05.2014 N 56-ГД)</w:t>
      </w:r>
    </w:p>
    <w:p w:rsidR="00D33F58" w:rsidRPr="00D33F58" w:rsidRDefault="00D33F5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3F58">
        <w:rPr>
          <w:rFonts w:ascii="Times New Roman" w:hAnsi="Times New Roman" w:cs="Times New Roman"/>
          <w:sz w:val="28"/>
          <w:szCs w:val="28"/>
        </w:rPr>
        <w:t>г) устанавливает требования к расположенным на территории Самарской области организациям, ответственным за подготовку населения к действиям в чрезвычайных ситуациях, и оказывает им помощь по вопросам оснащенности учебно-воспитательного процесса необходимыми средствами обучения и воспитания, учебными пособиями, надлежащего оборудования учебных помещений, учебных городков, центров и натурных участков.</w:t>
      </w:r>
    </w:p>
    <w:p w:rsidR="00D33F58" w:rsidRPr="00D33F58" w:rsidRDefault="00D33F5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33F58" w:rsidRPr="00D33F58" w:rsidRDefault="00D33F58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33F58">
        <w:rPr>
          <w:rFonts w:ascii="Times New Roman" w:hAnsi="Times New Roman" w:cs="Times New Roman"/>
          <w:sz w:val="28"/>
          <w:szCs w:val="28"/>
        </w:rPr>
        <w:t xml:space="preserve">Статья 8. Утратила силу. - </w:t>
      </w:r>
      <w:hyperlink r:id="rId26" w:history="1">
        <w:r w:rsidRPr="00D33F58">
          <w:rPr>
            <w:rFonts w:ascii="Times New Roman" w:hAnsi="Times New Roman" w:cs="Times New Roman"/>
            <w:color w:val="0000FF"/>
            <w:sz w:val="28"/>
            <w:szCs w:val="28"/>
          </w:rPr>
          <w:t>Закон</w:t>
        </w:r>
      </w:hyperlink>
      <w:r w:rsidRPr="00D33F58">
        <w:rPr>
          <w:rFonts w:ascii="Times New Roman" w:hAnsi="Times New Roman" w:cs="Times New Roman"/>
          <w:sz w:val="28"/>
          <w:szCs w:val="28"/>
        </w:rPr>
        <w:t xml:space="preserve"> Самарской области от 09.11.2006 N 135-ГД.</w:t>
      </w:r>
    </w:p>
    <w:p w:rsidR="00D33F58" w:rsidRPr="00D33F58" w:rsidRDefault="00D33F5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33F58" w:rsidRPr="00D33F58" w:rsidRDefault="00D33F58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33F58">
        <w:rPr>
          <w:rFonts w:ascii="Times New Roman" w:hAnsi="Times New Roman" w:cs="Times New Roman"/>
          <w:sz w:val="28"/>
          <w:szCs w:val="28"/>
        </w:rPr>
        <w:t>Статья 9. Обязанности предприятий, учреждений, организаций и иных хозяйствующих субъектов, независимо от их организационно-правовых форм, в вопросах подготовки населения к действиям в чрезвычайных ситуациях</w:t>
      </w:r>
    </w:p>
    <w:p w:rsidR="00D33F58" w:rsidRPr="00D33F58" w:rsidRDefault="00D33F5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33F58" w:rsidRPr="00D33F58" w:rsidRDefault="00D33F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3F58">
        <w:rPr>
          <w:rFonts w:ascii="Times New Roman" w:hAnsi="Times New Roman" w:cs="Times New Roman"/>
          <w:sz w:val="28"/>
          <w:szCs w:val="28"/>
        </w:rPr>
        <w:t>Предприятия, учреждения, организации и иные хозяйствующие субъекты, расположенные на территории области, независимо от их организационно-правовых форм, в вопр</w:t>
      </w:r>
      <w:bookmarkStart w:id="0" w:name="_GoBack"/>
      <w:bookmarkEnd w:id="0"/>
      <w:r w:rsidRPr="00D33F58">
        <w:rPr>
          <w:rFonts w:ascii="Times New Roman" w:hAnsi="Times New Roman" w:cs="Times New Roman"/>
          <w:sz w:val="28"/>
          <w:szCs w:val="28"/>
        </w:rPr>
        <w:t>осах подготовки населения к действиям в чрезвычайных ситуациях обязаны:</w:t>
      </w:r>
    </w:p>
    <w:p w:rsidR="00D33F58" w:rsidRPr="00D33F58" w:rsidRDefault="00D33F5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3F58">
        <w:rPr>
          <w:rFonts w:ascii="Times New Roman" w:hAnsi="Times New Roman" w:cs="Times New Roman"/>
          <w:sz w:val="28"/>
          <w:szCs w:val="28"/>
        </w:rPr>
        <w:t>обеспечивать создание, подготовку и поддержание в готовности к применению сил и сре</w:t>
      </w:r>
      <w:proofErr w:type="gramStart"/>
      <w:r w:rsidRPr="00D33F58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Pr="00D33F58">
        <w:rPr>
          <w:rFonts w:ascii="Times New Roman" w:hAnsi="Times New Roman" w:cs="Times New Roman"/>
          <w:sz w:val="28"/>
          <w:szCs w:val="28"/>
        </w:rPr>
        <w:t>едупреждения и ликвидации чрезвычайных ситуаций, осуществлять обучение работников организаций способам защиты и действиям в чрезвычайных ситуациях;</w:t>
      </w:r>
    </w:p>
    <w:p w:rsidR="00D33F58" w:rsidRPr="00D33F58" w:rsidRDefault="00D33F58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D33F58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27" w:history="1">
        <w:r w:rsidRPr="00D33F58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D33F58">
        <w:rPr>
          <w:rFonts w:ascii="Times New Roman" w:hAnsi="Times New Roman" w:cs="Times New Roman"/>
          <w:sz w:val="28"/>
          <w:szCs w:val="28"/>
        </w:rPr>
        <w:t xml:space="preserve"> Самарской области от 09.06.2003 N 37-ГД)</w:t>
      </w:r>
    </w:p>
    <w:p w:rsidR="00D33F58" w:rsidRPr="00D33F58" w:rsidRDefault="00D33F5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3F58">
        <w:rPr>
          <w:rFonts w:ascii="Times New Roman" w:hAnsi="Times New Roman" w:cs="Times New Roman"/>
          <w:sz w:val="28"/>
          <w:szCs w:val="28"/>
        </w:rPr>
        <w:t xml:space="preserve">часть третья исключена. - </w:t>
      </w:r>
      <w:hyperlink r:id="rId28" w:history="1">
        <w:r w:rsidRPr="00D33F58">
          <w:rPr>
            <w:rFonts w:ascii="Times New Roman" w:hAnsi="Times New Roman" w:cs="Times New Roman"/>
            <w:color w:val="0000FF"/>
            <w:sz w:val="28"/>
            <w:szCs w:val="28"/>
          </w:rPr>
          <w:t>Закон</w:t>
        </w:r>
      </w:hyperlink>
      <w:r w:rsidRPr="00D33F58">
        <w:rPr>
          <w:rFonts w:ascii="Times New Roman" w:hAnsi="Times New Roman" w:cs="Times New Roman"/>
          <w:sz w:val="28"/>
          <w:szCs w:val="28"/>
        </w:rPr>
        <w:t xml:space="preserve"> Самарской области от 09.06.2003 N 37-ГД</w:t>
      </w:r>
    </w:p>
    <w:p w:rsidR="00D33F58" w:rsidRPr="00D33F58" w:rsidRDefault="00D33F5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33F58">
        <w:rPr>
          <w:rFonts w:ascii="Times New Roman" w:hAnsi="Times New Roman" w:cs="Times New Roman"/>
          <w:sz w:val="28"/>
          <w:szCs w:val="28"/>
        </w:rPr>
        <w:t>создавать и постоянно совершенствовать</w:t>
      </w:r>
      <w:proofErr w:type="gramEnd"/>
      <w:r w:rsidRPr="00D33F58">
        <w:rPr>
          <w:rFonts w:ascii="Times New Roman" w:hAnsi="Times New Roman" w:cs="Times New Roman"/>
          <w:sz w:val="28"/>
          <w:szCs w:val="28"/>
        </w:rPr>
        <w:t xml:space="preserve"> учебно-материальную базу для подготовки персонала к действиям в чрезвычайных ситуациях.</w:t>
      </w:r>
    </w:p>
    <w:p w:rsidR="00D33F58" w:rsidRPr="00D33F58" w:rsidRDefault="00D33F5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33F58" w:rsidRPr="00D33F58" w:rsidRDefault="00D33F58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33F58">
        <w:rPr>
          <w:rFonts w:ascii="Times New Roman" w:hAnsi="Times New Roman" w:cs="Times New Roman"/>
          <w:sz w:val="28"/>
          <w:szCs w:val="28"/>
        </w:rPr>
        <w:t xml:space="preserve">Статья 10. Государственный надзор и </w:t>
      </w:r>
      <w:proofErr w:type="gramStart"/>
      <w:r w:rsidRPr="00D33F5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33F58">
        <w:rPr>
          <w:rFonts w:ascii="Times New Roman" w:hAnsi="Times New Roman" w:cs="Times New Roman"/>
          <w:sz w:val="28"/>
          <w:szCs w:val="28"/>
        </w:rPr>
        <w:t xml:space="preserve"> организацией и качеством подготовки населения области к действиям в чрезвычайных ситуациях</w:t>
      </w:r>
    </w:p>
    <w:p w:rsidR="00D33F58" w:rsidRPr="00D33F58" w:rsidRDefault="00D33F5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33F58" w:rsidRPr="00D33F58" w:rsidRDefault="00D33F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3F58">
        <w:rPr>
          <w:rFonts w:ascii="Times New Roman" w:hAnsi="Times New Roman" w:cs="Times New Roman"/>
          <w:sz w:val="28"/>
          <w:szCs w:val="28"/>
        </w:rPr>
        <w:t xml:space="preserve">Государственный надзор и </w:t>
      </w:r>
      <w:proofErr w:type="gramStart"/>
      <w:r w:rsidRPr="00D33F5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33F58">
        <w:rPr>
          <w:rFonts w:ascii="Times New Roman" w:hAnsi="Times New Roman" w:cs="Times New Roman"/>
          <w:sz w:val="28"/>
          <w:szCs w:val="28"/>
        </w:rPr>
        <w:t xml:space="preserve"> организацией и качеством </w:t>
      </w:r>
      <w:r w:rsidRPr="00D33F58">
        <w:rPr>
          <w:rFonts w:ascii="Times New Roman" w:hAnsi="Times New Roman" w:cs="Times New Roman"/>
          <w:sz w:val="28"/>
          <w:szCs w:val="28"/>
        </w:rPr>
        <w:lastRenderedPageBreak/>
        <w:t>подготовки населения области к действиям в чрезвычайных ситуациях осуществляется органом управления, специально уполномоченным на решение задач в области защиты населения и территорий от чрезвычайных ситуаций, согласно положению, утверждаемому Губернатором области.</w:t>
      </w:r>
    </w:p>
    <w:p w:rsidR="00D33F58" w:rsidRPr="00D33F58" w:rsidRDefault="00D33F5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3F58">
        <w:rPr>
          <w:rFonts w:ascii="Times New Roman" w:hAnsi="Times New Roman" w:cs="Times New Roman"/>
          <w:sz w:val="28"/>
          <w:szCs w:val="28"/>
        </w:rPr>
        <w:t xml:space="preserve">Все аварийно-спасательные службы, аварийно-спасательные формирования, а также спасатели проходят специальное </w:t>
      </w:r>
      <w:proofErr w:type="spellStart"/>
      <w:r w:rsidRPr="00D33F58">
        <w:rPr>
          <w:rFonts w:ascii="Times New Roman" w:hAnsi="Times New Roman" w:cs="Times New Roman"/>
          <w:sz w:val="28"/>
          <w:szCs w:val="28"/>
        </w:rPr>
        <w:t>аттестование</w:t>
      </w:r>
      <w:proofErr w:type="spellEnd"/>
      <w:r w:rsidRPr="00D33F58">
        <w:rPr>
          <w:rFonts w:ascii="Times New Roman" w:hAnsi="Times New Roman" w:cs="Times New Roman"/>
          <w:sz w:val="28"/>
          <w:szCs w:val="28"/>
        </w:rPr>
        <w:t xml:space="preserve"> на предмет определения их пригодности и готовности к действиям в чрезвычайных ситуациях и проведению работ по их ликвидации в порядке, установленном Правительством Российской Федерации.</w:t>
      </w:r>
    </w:p>
    <w:p w:rsidR="00D33F58" w:rsidRPr="00D33F58" w:rsidRDefault="00D33F5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3F58">
        <w:rPr>
          <w:rFonts w:ascii="Times New Roman" w:hAnsi="Times New Roman" w:cs="Times New Roman"/>
          <w:sz w:val="28"/>
          <w:szCs w:val="28"/>
        </w:rPr>
        <w:t>Качество подготовки других категорий населения, уровень их знаний и навыков проверяется в ходе учений, тренировок и комплексных проверок.</w:t>
      </w:r>
    </w:p>
    <w:p w:rsidR="00D33F58" w:rsidRPr="00D33F58" w:rsidRDefault="00D33F5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33F58" w:rsidRPr="00D33F58" w:rsidRDefault="00D33F58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33F58">
        <w:rPr>
          <w:rFonts w:ascii="Times New Roman" w:hAnsi="Times New Roman" w:cs="Times New Roman"/>
          <w:sz w:val="28"/>
          <w:szCs w:val="28"/>
        </w:rPr>
        <w:t>Статья 11. Организация пропаганды знаний в области защиты населения, объектов хозяйственного и иного назначения, окружающей среды от чрезвычайных ситуаций</w:t>
      </w:r>
    </w:p>
    <w:p w:rsidR="00D33F58" w:rsidRPr="00D33F58" w:rsidRDefault="00D33F5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33F58" w:rsidRPr="00D33F58" w:rsidRDefault="00D33F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33F58">
        <w:rPr>
          <w:rFonts w:ascii="Times New Roman" w:hAnsi="Times New Roman" w:cs="Times New Roman"/>
          <w:sz w:val="28"/>
          <w:szCs w:val="28"/>
        </w:rPr>
        <w:t>Организация пропаганды знаний в области защиты населения, объектов хозяйственного и иного назначения, окружающей среды от чрезвычайных ситуаций возлагается на Правительство Самарской области, органы местного самоуправления, руководителей предприятий, учреждений, организаций и иных хозяйствующих субъектов, независимо от их организационно-правовых форм, а также на общественные объединения, осуществляющие свою деятельность в области защиты и спасения людей.</w:t>
      </w:r>
      <w:proofErr w:type="gramEnd"/>
    </w:p>
    <w:p w:rsidR="00D33F58" w:rsidRPr="00D33F58" w:rsidRDefault="00D33F5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33F58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29" w:history="1">
        <w:r w:rsidRPr="00D33F58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D33F58">
        <w:rPr>
          <w:rFonts w:ascii="Times New Roman" w:hAnsi="Times New Roman" w:cs="Times New Roman"/>
          <w:sz w:val="28"/>
          <w:szCs w:val="28"/>
        </w:rPr>
        <w:t xml:space="preserve"> Самарской области от 13.10.2004 N 129-ГД)</w:t>
      </w:r>
    </w:p>
    <w:p w:rsidR="00D33F58" w:rsidRPr="00D33F58" w:rsidRDefault="00D33F5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3F58">
        <w:rPr>
          <w:rFonts w:ascii="Times New Roman" w:hAnsi="Times New Roman" w:cs="Times New Roman"/>
          <w:sz w:val="28"/>
          <w:szCs w:val="28"/>
        </w:rPr>
        <w:t>Пропаганда знаний в области защиты населения и территорий от чрезвычайных ситуаций осуществляется путем проведения бесед, лекций, просмотра учебных фильмов, привлечения на учения и тренировки по месту жительства, а также самостоятельного изучения пособий и памяток, прослушивания радиопередач и просмотра телепрограмм. Для пропаганды знаний в этой области могут использоваться средства массовой информации.</w:t>
      </w:r>
    </w:p>
    <w:p w:rsidR="00D33F58" w:rsidRPr="00D33F58" w:rsidRDefault="00D33F5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3F58">
        <w:rPr>
          <w:rFonts w:ascii="Times New Roman" w:hAnsi="Times New Roman" w:cs="Times New Roman"/>
          <w:sz w:val="28"/>
          <w:szCs w:val="28"/>
        </w:rPr>
        <w:t>Порядок использования средств массовой информации, являющихся собственностью области, определяется специальными планами и положением, утверждаемыми Губернатором области.</w:t>
      </w:r>
    </w:p>
    <w:p w:rsidR="00D33F58" w:rsidRPr="00D33F58" w:rsidRDefault="00D33F5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3F58">
        <w:rPr>
          <w:rFonts w:ascii="Times New Roman" w:hAnsi="Times New Roman" w:cs="Times New Roman"/>
          <w:sz w:val="28"/>
          <w:szCs w:val="28"/>
        </w:rPr>
        <w:t>Общее руководство организацией пропаганды знаний в области защиты населения и подготовки его к действиям в чрезвычайных ситуациях осуществляют начальники гражданской обороны всех уровней. Непосредственными организаторами пропаганды являются органы управления, специально уполномоченные на решение задач в области защиты населения и территорий от чрезвычайных ситуаций.</w:t>
      </w:r>
    </w:p>
    <w:p w:rsidR="00D33F58" w:rsidRPr="00D33F58" w:rsidRDefault="00D33F5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33F58" w:rsidRPr="00D33F58" w:rsidRDefault="00D33F58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33F58">
        <w:rPr>
          <w:rFonts w:ascii="Times New Roman" w:hAnsi="Times New Roman" w:cs="Times New Roman"/>
          <w:sz w:val="28"/>
          <w:szCs w:val="28"/>
        </w:rPr>
        <w:t xml:space="preserve">Статья 12. Порядок финансирования и материально-технического </w:t>
      </w:r>
      <w:r w:rsidRPr="00D33F58">
        <w:rPr>
          <w:rFonts w:ascii="Times New Roman" w:hAnsi="Times New Roman" w:cs="Times New Roman"/>
          <w:sz w:val="28"/>
          <w:szCs w:val="28"/>
        </w:rPr>
        <w:lastRenderedPageBreak/>
        <w:t>обеспечения подготовки населения к действиям в чрезвычайных ситуациях и пропаганды знаний в этой области</w:t>
      </w:r>
    </w:p>
    <w:p w:rsidR="00D33F58" w:rsidRPr="00D33F58" w:rsidRDefault="00D33F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3F58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30" w:history="1">
        <w:r w:rsidRPr="00D33F58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D33F58">
        <w:rPr>
          <w:rFonts w:ascii="Times New Roman" w:hAnsi="Times New Roman" w:cs="Times New Roman"/>
          <w:sz w:val="28"/>
          <w:szCs w:val="28"/>
        </w:rPr>
        <w:t xml:space="preserve"> Самарской области от 26.12.2003 N 123-ГД)</w:t>
      </w:r>
    </w:p>
    <w:p w:rsidR="00D33F58" w:rsidRPr="00D33F58" w:rsidRDefault="00D33F5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33F58" w:rsidRPr="00D33F58" w:rsidRDefault="00D33F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3F58">
        <w:rPr>
          <w:rFonts w:ascii="Times New Roman" w:hAnsi="Times New Roman" w:cs="Times New Roman"/>
          <w:sz w:val="28"/>
          <w:szCs w:val="28"/>
        </w:rPr>
        <w:t>Финансовое и материально-техническое обеспечение подготовки населения к действиям в чрезвычайных ситуациях и пропаганды знаний в этой области производится за счет средств соответствующих бюджетов, средств организаций в порядке, определяемом Правительством Российской Федерации.</w:t>
      </w:r>
    </w:p>
    <w:p w:rsidR="00D33F58" w:rsidRPr="00D33F58" w:rsidRDefault="00D33F5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33F58" w:rsidRPr="00D33F58" w:rsidRDefault="00D33F58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33F58">
        <w:rPr>
          <w:rFonts w:ascii="Times New Roman" w:hAnsi="Times New Roman" w:cs="Times New Roman"/>
          <w:sz w:val="28"/>
          <w:szCs w:val="28"/>
        </w:rPr>
        <w:t>Статья 13. Юридическая ответственность должностных лиц и граждан, виновных в невыполнении или недобросовестном исполнении предписаний настоящего Закона</w:t>
      </w:r>
    </w:p>
    <w:p w:rsidR="00D33F58" w:rsidRPr="00D33F58" w:rsidRDefault="00D33F5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33F58" w:rsidRPr="00D33F58" w:rsidRDefault="00D33F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3F58">
        <w:rPr>
          <w:rFonts w:ascii="Times New Roman" w:hAnsi="Times New Roman" w:cs="Times New Roman"/>
          <w:sz w:val="28"/>
          <w:szCs w:val="28"/>
        </w:rPr>
        <w:t>За невыполнение или недобросовестное исполнение предписаний настоящего Закона соответствующие должностные лица и граждане несут административную или иную ответственность в порядке, установленном действующим законодательством.</w:t>
      </w:r>
    </w:p>
    <w:p w:rsidR="00D33F58" w:rsidRPr="00D33F58" w:rsidRDefault="00D33F5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33F58" w:rsidRPr="00D33F58" w:rsidRDefault="00D33F58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33F58">
        <w:rPr>
          <w:rFonts w:ascii="Times New Roman" w:hAnsi="Times New Roman" w:cs="Times New Roman"/>
          <w:sz w:val="28"/>
          <w:szCs w:val="28"/>
        </w:rPr>
        <w:t>Статья 14. Вступление в силу настоящего Закона</w:t>
      </w:r>
    </w:p>
    <w:p w:rsidR="00D33F58" w:rsidRPr="00D33F58" w:rsidRDefault="00D33F5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33F58" w:rsidRPr="00D33F58" w:rsidRDefault="00D33F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3F58">
        <w:rPr>
          <w:rFonts w:ascii="Times New Roman" w:hAnsi="Times New Roman" w:cs="Times New Roman"/>
          <w:sz w:val="28"/>
          <w:szCs w:val="28"/>
        </w:rPr>
        <w:t>Настоящий Закон вступает в силу со дня его официального опубликования.</w:t>
      </w:r>
    </w:p>
    <w:p w:rsidR="00D33F58" w:rsidRPr="00D33F58" w:rsidRDefault="00D33F5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33F58" w:rsidRPr="00D33F58" w:rsidRDefault="00D33F5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D33F58">
        <w:rPr>
          <w:rFonts w:ascii="Times New Roman" w:hAnsi="Times New Roman" w:cs="Times New Roman"/>
          <w:sz w:val="28"/>
          <w:szCs w:val="28"/>
        </w:rPr>
        <w:t>И.о</w:t>
      </w:r>
      <w:proofErr w:type="spellEnd"/>
      <w:r w:rsidRPr="00D33F58">
        <w:rPr>
          <w:rFonts w:ascii="Times New Roman" w:hAnsi="Times New Roman" w:cs="Times New Roman"/>
          <w:sz w:val="28"/>
          <w:szCs w:val="28"/>
        </w:rPr>
        <w:t>. Губернатора Самарской области</w:t>
      </w:r>
    </w:p>
    <w:p w:rsidR="00D33F58" w:rsidRPr="00D33F58" w:rsidRDefault="00D33F5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33F58">
        <w:rPr>
          <w:rFonts w:ascii="Times New Roman" w:hAnsi="Times New Roman" w:cs="Times New Roman"/>
          <w:sz w:val="28"/>
          <w:szCs w:val="28"/>
        </w:rPr>
        <w:t>Ю.М.ЛОГОЙДО</w:t>
      </w:r>
    </w:p>
    <w:p w:rsidR="00D33F58" w:rsidRPr="00D33F58" w:rsidRDefault="00D33F58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D33F58">
        <w:rPr>
          <w:rFonts w:ascii="Times New Roman" w:hAnsi="Times New Roman" w:cs="Times New Roman"/>
          <w:sz w:val="28"/>
          <w:szCs w:val="28"/>
        </w:rPr>
        <w:t>г. Самара</w:t>
      </w:r>
    </w:p>
    <w:p w:rsidR="00D33F58" w:rsidRPr="00D33F58" w:rsidRDefault="00D33F58">
      <w:pPr>
        <w:pStyle w:val="ConsPlusNormal"/>
        <w:spacing w:before="220"/>
        <w:rPr>
          <w:rFonts w:ascii="Times New Roman" w:hAnsi="Times New Roman" w:cs="Times New Roman"/>
          <w:sz w:val="28"/>
          <w:szCs w:val="28"/>
        </w:rPr>
      </w:pPr>
      <w:r w:rsidRPr="00D33F58">
        <w:rPr>
          <w:rFonts w:ascii="Times New Roman" w:hAnsi="Times New Roman" w:cs="Times New Roman"/>
          <w:sz w:val="28"/>
          <w:szCs w:val="28"/>
        </w:rPr>
        <w:t>11 апреля 1997 года</w:t>
      </w:r>
    </w:p>
    <w:p w:rsidR="00D33F58" w:rsidRPr="00D33F58" w:rsidRDefault="00D33F58">
      <w:pPr>
        <w:pStyle w:val="ConsPlusNormal"/>
        <w:spacing w:before="220"/>
        <w:rPr>
          <w:rFonts w:ascii="Times New Roman" w:hAnsi="Times New Roman" w:cs="Times New Roman"/>
          <w:sz w:val="28"/>
          <w:szCs w:val="28"/>
        </w:rPr>
      </w:pPr>
      <w:r w:rsidRPr="00D33F58">
        <w:rPr>
          <w:rFonts w:ascii="Times New Roman" w:hAnsi="Times New Roman" w:cs="Times New Roman"/>
          <w:sz w:val="28"/>
          <w:szCs w:val="28"/>
        </w:rPr>
        <w:t>N 5-ГД</w:t>
      </w:r>
    </w:p>
    <w:p w:rsidR="00D33F58" w:rsidRPr="00D33F58" w:rsidRDefault="00D33F5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33F58" w:rsidRPr="00D33F58" w:rsidRDefault="00D33F5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33F58" w:rsidRPr="00D33F58" w:rsidRDefault="00D33F58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8"/>
          <w:szCs w:val="28"/>
        </w:rPr>
      </w:pPr>
    </w:p>
    <w:p w:rsidR="00675316" w:rsidRPr="00D33F58" w:rsidRDefault="00675316">
      <w:pPr>
        <w:rPr>
          <w:rFonts w:ascii="Times New Roman" w:hAnsi="Times New Roman" w:cs="Times New Roman"/>
          <w:sz w:val="28"/>
          <w:szCs w:val="28"/>
        </w:rPr>
      </w:pPr>
    </w:p>
    <w:sectPr w:rsidR="00675316" w:rsidRPr="00D33F58" w:rsidSect="00D805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F58"/>
    <w:rsid w:val="00675316"/>
    <w:rsid w:val="00D33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33F5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33F5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33F5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33F5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33F5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33F5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C246290BD714B7CD5991A740FBEB3C8373A2D1C7F46A152DD043440C38BA6FE60E6F1BC27CD2C14626D04E7DE97326EC8E7F67626985DBF7701M525M" TargetMode="External"/><Relationship Id="rId13" Type="http://schemas.openxmlformats.org/officeDocument/2006/relationships/hyperlink" Target="consultantplus://offline/ref=7C246290BD714B7CD5991A740FBEB3C8373A2D1C7E40A654D6593E489A87A4F96FB9E6BB6EC12D14626D03E48192277F90E8FD61389B40A3750355M12DM" TargetMode="External"/><Relationship Id="rId18" Type="http://schemas.openxmlformats.org/officeDocument/2006/relationships/hyperlink" Target="consultantplus://offline/ref=7C246290BD714B7CD5991A740FBEB3C8373A2D1C7F46A152DD043440C38BA6FE60E6F1BC27CD2C14626D05E7DE97326EC8E7F67626985DBF7701M525M" TargetMode="External"/><Relationship Id="rId26" Type="http://schemas.openxmlformats.org/officeDocument/2006/relationships/hyperlink" Target="consultantplus://offline/ref=7C246290BD714B7CD5991A740FBEB3C8373A2D1C7840A157DF593E489A87A4F96FB9E6BB6EC12D14626D02EA8192277F90E8FD61389B40A3750355M12DM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7C246290BD714B7CD5991A740FBEB3C8373A2D1C7C45A154DD043440C38BA6FE60E6F1BC27CD2C14626D05E7DE97326EC8E7F67626985DBF7701M525M" TargetMode="External"/><Relationship Id="rId7" Type="http://schemas.openxmlformats.org/officeDocument/2006/relationships/hyperlink" Target="consultantplus://offline/ref=7C246290BD714B7CD5991A740FBEB3C8373A2D1C7C45A154DD043440C38BA6FE60E6F1BC27CD2C14626D04E7DE97326EC8E7F67626985DBF7701M525M" TargetMode="External"/><Relationship Id="rId12" Type="http://schemas.openxmlformats.org/officeDocument/2006/relationships/hyperlink" Target="consultantplus://offline/ref=7C246290BD714B7CD5991A740FBEB3C8373A2D1C7E44A356D5593E489A87A4F96FB9E6BB6EC12D14626D02EB8192277F90E8FD61389B40A3750355M12DM" TargetMode="External"/><Relationship Id="rId17" Type="http://schemas.openxmlformats.org/officeDocument/2006/relationships/hyperlink" Target="consultantplus://offline/ref=7C246290BD714B7CD599047919D2EFC0353176177D43AA078A066515CD8EAEAE28F6BFF92ACC2E10666656BDCE937B39CCFBFF6B389943BFM725M" TargetMode="External"/><Relationship Id="rId25" Type="http://schemas.openxmlformats.org/officeDocument/2006/relationships/hyperlink" Target="consultantplus://offline/ref=7C246290BD714B7CD5991A740FBEB3C8373A2D1C7E44A356D5593E489A87A4F96FB9E6BB6EC12D14626D02EB8192277F90E8FD61389B40A3750355M12DM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7C246290BD714B7CD599047919D2EFC0333974147215FD05DB536B10C5DEF4BE3EBFB0F134CC2F0A606D00ME2EM" TargetMode="External"/><Relationship Id="rId20" Type="http://schemas.openxmlformats.org/officeDocument/2006/relationships/hyperlink" Target="consultantplus://offline/ref=7C246290BD714B7CD5991A740FBEB3C8373A2D1C7842A254D354634292DEA8FB68B6B9AC69882115626D02EC82CD226A81B0F26A2F8543BE6901571DM12AM" TargetMode="External"/><Relationship Id="rId29" Type="http://schemas.openxmlformats.org/officeDocument/2006/relationships/hyperlink" Target="consultantplus://offline/ref=7C246290BD714B7CD5991A740FBEB3C8373A2D1C7E45A956DD043440C38BA6FE60E6F1BC27CD2C14626C05E7DE97326EC8E7F67626985DBF7701M525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7C246290BD714B7CD5991A740FBEB3C8373A2D1C7844A752DD043440C38BA6FE60E6F1BC27CD2C14626D05E7DE97326EC8E7F67626985DBF7701M525M" TargetMode="External"/><Relationship Id="rId11" Type="http://schemas.openxmlformats.org/officeDocument/2006/relationships/hyperlink" Target="consultantplus://offline/ref=7C246290BD714B7CD5991A740FBEB3C8373A2D1C7842A254D354634292DEA8FB68B6B9AC69882115626D02EC8DCD226A81B0F26A2F8543BE6901571DM12AM" TargetMode="External"/><Relationship Id="rId24" Type="http://schemas.openxmlformats.org/officeDocument/2006/relationships/hyperlink" Target="consultantplus://offline/ref=7C246290BD714B7CD5991A740FBEB3C8373A2D1C7E45A956DD043440C38BA6FE60E6F1BC27CD2C14626C02E7DE97326EC8E7F67626985DBF7701M525M" TargetMode="External"/><Relationship Id="rId32" Type="http://schemas.openxmlformats.org/officeDocument/2006/relationships/theme" Target="theme/theme1.xm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7C246290BD714B7CD5991A740FBEB3C8373A2D1C7E40A654D6593E489A87A4F96FB9E6BB6EC12D14626D03E48192277F90E8FD61389B40A3750355M12DM" TargetMode="External"/><Relationship Id="rId23" Type="http://schemas.openxmlformats.org/officeDocument/2006/relationships/hyperlink" Target="consultantplus://offline/ref=7C246290BD714B7CD5991A740FBEB3C8373A2D1C7E45A956DD043440C38BA6FE60E6F1BC27CD2C14626D0BE7DE97326EC8E7F67626985DBF7701M525M" TargetMode="External"/><Relationship Id="rId28" Type="http://schemas.openxmlformats.org/officeDocument/2006/relationships/hyperlink" Target="consultantplus://offline/ref=7C246290BD714B7CD5991A740FBEB3C8373A2D1C7C45A154DD043440C38BA6FE60E6F1BC27CD2C14626D0BE7DE97326EC8E7F67626985DBF7701M525M" TargetMode="External"/><Relationship Id="rId10" Type="http://schemas.openxmlformats.org/officeDocument/2006/relationships/hyperlink" Target="consultantplus://offline/ref=7C246290BD714B7CD5991A740FBEB3C8373A2D1C7840A157DF593E489A87A4F96FB9E6BB6EC12D14626D02EA8192277F90E8FD61389B40A3750355M12DM" TargetMode="External"/><Relationship Id="rId19" Type="http://schemas.openxmlformats.org/officeDocument/2006/relationships/hyperlink" Target="consultantplus://offline/ref=7C246290BD714B7CD5991A740FBEB3C8373A2D1C7F46A152DD043440C38BA6FE60E6F1BC27CD2C14626D0BE7DE97326EC8E7F67626985DBF7701M525M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C246290BD714B7CD5991A740FBEB3C8373A2D1C7E45A956DD043440C38BA6FE60E6F1BC27CD2C14626D04E7DE97326EC8E7F67626985DBF7701M525M" TargetMode="External"/><Relationship Id="rId14" Type="http://schemas.openxmlformats.org/officeDocument/2006/relationships/hyperlink" Target="consultantplus://offline/ref=7C246290BD714B7CD5991A740FBEB3C8373A2D1C7E45A956DD043440C38BA6FE60E6F1BC27CD2C14626D0AE7DE97326EC8E7F67626985DBF7701M525M" TargetMode="External"/><Relationship Id="rId22" Type="http://schemas.openxmlformats.org/officeDocument/2006/relationships/hyperlink" Target="consultantplus://offline/ref=7C246290BD714B7CD5991A740FBEB3C8373A2D1C7842A254D354634292DEA8FB68B6B9AC69882115626D02EC83CD226A81B0F26A2F8543BE6901571DM12AM" TargetMode="External"/><Relationship Id="rId27" Type="http://schemas.openxmlformats.org/officeDocument/2006/relationships/hyperlink" Target="consultantplus://offline/ref=7C246290BD714B7CD5991A740FBEB3C8373A2D1C7C45A154DD043440C38BA6FE60E6F1BC27CD2C14626D0BE7DE97326EC8E7F67626985DBF7701M525M" TargetMode="External"/><Relationship Id="rId30" Type="http://schemas.openxmlformats.org/officeDocument/2006/relationships/hyperlink" Target="consultantplus://offline/ref=7C246290BD714B7CD5991A740FBEB3C8373A2D1C7F46A152DD043440C38BA6FE60E6F1BC27CD2C14626C07E7DE97326EC8E7F67626985DBF7701M525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2606</Words>
  <Characters>14857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17429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UGZ-229</dc:creator>
  <cp:lastModifiedBy>UGZ-229</cp:lastModifiedBy>
  <cp:revision>1</cp:revision>
  <dcterms:created xsi:type="dcterms:W3CDTF">2022-03-29T12:54:00Z</dcterms:created>
  <dcterms:modified xsi:type="dcterms:W3CDTF">2022-03-29T12:55:00Z</dcterms:modified>
</cp:coreProperties>
</file>