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марта - 08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марта - 08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Молодая женщина пострадала из-за хлопка газа в квартире под Самарой 8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Обошлось без последующего горения, —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случившегося пострадал один человек — 29-летняя женщина. Причина происшествия пока неизвестна.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Густой туман накроет Самарскую область вечером 8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автомобилистов быть осторожнее. Водителей просят соблюдать ПДД и не совершать резких маневров — обгонов, перестроений, опережений. Аккуратность на дороге следует проявить не только из-за тумана, но и из-за прогнозируемых синоптиками мокрого снега и дождя.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Вечером 8 марта на Самарскую область опустится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сообщили, что в регионе объявлен жёлтый уровень опасности из-за тумана. Природное явление продержится до утра 9 марта. Видимость будет 500 и менее метров.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Самарой женщина пострадала из-за взрыва газа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Инцидент произошел в 18:13 на кухне в квартире на ул. Селекционной, 2 в пос. Усть-Кинельский.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пострадала 29-летняя женщина.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ветер, снег и дождь обрушатся на Самарскую область в ночь на 9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призывает жителей быть осторожнее. По возможности завтра из дома лучше не выходить. Если избежать похода на работу или учебу не удастся, нужно будет проявить особую осмотрительность.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Самарцев предупредили об усилении южного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Порывы будут достигать 15-18 метров в секунду. Об этом информирует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 рекомендуют соблюдать меры предосторожности.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днем 9 марта в Самарской области ожидается усиление южного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Частный дом и надворные постройки горели в Советском районе Самары 7 марта 2023 года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Вызов на пульт дежурного поступил в 18:03. Установлено, что горели частный дом и надворные постройки.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Советском районе Самары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происшествии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по информации ведомства, вечером 7 марта, в 18:03 поступило сообщение о том, что на территории Советского района, на Балхашском проезде, 19 случился пожар.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с Международным женским днем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Крепкого здоровья, счастья, любви и благополучия вам и вашим близким!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Главного управления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генерал-майор внутренней службы О.В. Бойко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samara.kp.ru/online/news/517133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tuman-nakroet-samarskuyu-oblast/115013247/" TargetMode="External" Type="http://schemas.openxmlformats.org/officeDocument/2006/relationships/hyperlink" /><Relationship Id="rId19" Target="https://samara.bezformata.com/listnews/oblast-opustitsya-gustoy-tuman/115012954/" TargetMode="External" Type="http://schemas.openxmlformats.org/officeDocument/2006/relationships/hyperlink" /><Relationship Id="rId20" Target="https://samara.bezformata.com/listnews/zhenshina-postradala-iz-za-vzriva-gaza/115012657/" TargetMode="External" Type="http://schemas.openxmlformats.org/officeDocument/2006/relationships/hyperlink" /><Relationship Id="rId21" Target="https://www.samara.kp.ru/online/news/5171288/" TargetMode="External" Type="http://schemas.openxmlformats.org/officeDocument/2006/relationships/hyperlink" /><Relationship Id="rId22" Target="https://samaragis.ru/samarcev-predupredili-ob-usilenii-juzhnogo-vetra/" TargetMode="External" Type="http://schemas.openxmlformats.org/officeDocument/2006/relationships/hyperlink" /><Relationship Id="rId23" Target="https://samara.bezformata.com/listnews/samarskoy-oblasti-ozhidaetsya-usilenie/115010715/" TargetMode="External" Type="http://schemas.openxmlformats.org/officeDocument/2006/relationships/hyperlink" /><Relationship Id="rId24" Target="https://samara.bezformata.com/listnews/goreli-v-sovetskom-rayone-samari/115004247/" TargetMode="External" Type="http://schemas.openxmlformats.org/officeDocument/2006/relationships/hyperlink" /><Relationship Id="rId25" Target="https://russia24.pro/343926094/" TargetMode="External" Type="http://schemas.openxmlformats.org/officeDocument/2006/relationships/hyperlink" /><Relationship Id="rId26" Target="https://samara.bezformata.com/listnews/upravleniya-s-mezhdunarodnim-zhenskim-dnem/11500081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2023-03-09T05:30:12Z</dcterms:modified>
</cp:coreProperties>
</file>