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11 марта - 11 марта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(00:00 - 16:55)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11 марта - 11 марта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(00:00 - 16:55)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Под Тольятти талые воды затопили 18 приусадебных участков и дороги в частном секторе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Днем 11 марта в ГУ МЧС Самарской области поступило более 10 сообщений о подтоплении усадебных участков в селе Русская Борковка Старопольского районе. Как сообщает ведомство, на 14:00 затопило 18 участков, уровень воды составляет от 20 до 40 см. Кроме того под воду ушел участок в селе Новотулка в Хворостянском районеНа данный момент мероприятия по ликвидации последствий...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Газета "Пульс Поволжья"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под водой оказались два поселка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 словам представителей ГУ МЧС России по Самарской области, подтопления ликвидируют с помощью сотрудников местных администраций.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Кроме населенных пунктов, под водой оказались и мосты и дороги региона.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63.RU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затопило два моста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Вода поднялась над дорогой на 60 сантиметров, — пояснили в ГУ МЧС России по Самарской области. — Объезд организовали через сёла Тяговое Озеро и Ломовка.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словам представителей экстренного ведомства, причиной подтопления стал сброс воды по Большому Иргизу.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63.RU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Сброс воды в реку Большой Иргиз спровоцировал подтопление моста в Самарской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Самарской области предупредило о подтоплении переправы в районе села Мосты. Соответствующий пост в Teleram-канале опубликовала пресс-служба ведомства.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указано в сообщении, причиной послужил подъем уровня воды в реке Большой Иргиз.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РИА ФАН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Сброс воды в реку Большой Иргиз спровоцировал подтопление моста в Самарской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Самарской области предупредило о подтоплении переправы в районе села Мосты. Соответствующий пост в Teleram-канале опубликовала пресс-служба ведомства.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Rodina.news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селе Русская Борковка под Тольятти талые воды подтопили 18 приусадебных участков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субботу, 11 марта, по состоянию на 14:00 в результате обильного снеготаяния произошло подтопление талыми водами 18 приусадебных участков в селе Русская Борковка Ставропольского района, сообщили в ГУ МЧС России по Самарской области.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Ночью на М-5 под Сызранью столкнулись два грузовых автомобиля, есть пострадавший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информации ГУ МЧС России по Самарской области, есть пострадавший. Столкновение двух транспортных средств произошло около 01:15. На месте работали полиция и спасатели ПСЧ-174.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Маленькая Сызрань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Соревнования по мини-футболу на первенство 31 пожарно-спасательного отряда прошли в Тольятти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универсальном спортивном комплексе ЦСКА г. Тольятти состоялись соревнования по мини-футболу на первенство 31 пожарно-спасательного отряда ФПС ГПС Главного управления МЧС России по Самарской области.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www.province.ru/samara/problema/pod-tolyatti-talye-vody-zatopili-odinvosem-priusadebnykh-uchastkov-i-dorogi-v-chastnom-sektore.html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63.ru/text/incidents/2023/03/11/72125549/" TargetMode="External" Type="http://schemas.openxmlformats.org/officeDocument/2006/relationships/hyperlink" /><Relationship Id="rId19" Target="https://63.ru/text/incidents/2023/03/11/72125507/" TargetMode="External" Type="http://schemas.openxmlformats.org/officeDocument/2006/relationships/hyperlink" /><Relationship Id="rId20" Target="https://riafan.ru/23934917-sbros_vodi_v_reku_bol_shoi_irgiz_sprovotsiroval_podtoplenie_mosta_v_samarskoi_oblasti" TargetMode="External" Type="http://schemas.openxmlformats.org/officeDocument/2006/relationships/hyperlink" /><Relationship Id="rId21" Target="http://rodina.news/sbros-vody-reku-bolshoi-irgiz-sprovotsiroval-podtoplenie-23031114102524.htm" TargetMode="External" Type="http://schemas.openxmlformats.org/officeDocument/2006/relationships/hyperlink" /><Relationship Id="rId22" Target="https://samara.bezformata.com/listnews/talie-vodi-podtopili-18-priusadebnih/115104285/" TargetMode="External" Type="http://schemas.openxmlformats.org/officeDocument/2006/relationships/hyperlink" /><Relationship Id="rId23" Target="https://www.syzran-small.ru/news-75358" TargetMode="External" Type="http://schemas.openxmlformats.org/officeDocument/2006/relationships/hyperlink" /><Relationship Id="rId24" Target="https://samara.bezformata.com/listnews/spasatelnogo-otryada-proshli-v-tolyatti/115098730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2023-03-11T13:52:05Z</dcterms:modified>
</cp:coreProperties>
</file>