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августа - 08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августа - 08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проверили почти половину школ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Профилактические визиты в учебные учреждения наносят инспекторы надзорной деятельности и профилактической работы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в преддверии нового учебного года проверяют систему противопожарной автоматики, состояние эвакуационных путей и выходов, содержание первичных средств пожаротушения, сигнализаций.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Прогнозы на урожай и выполнение программы комплексного развития сельских территорий обсудили на оперативном совещании в Правительстве региона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Главного управления МЧС России по Самарской области Олег Бойко доложил, что за прошедшую неделю чрезвычайных ситуаций в регионе зарегистрировано не было.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Волге под Сызранью поймали за руку водного «бомбилу»-перевозчика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Водного «бомбилу» - незаконного перевозчика - поймали за руку участники совместного рейда транспортной полиции, инспекторского отделения центра ГИМС ГУ МЧС России по Самарской области, Самарской межрегиональной природоохранной прокуратуры и областного управления Росрыболовства.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произошло ЧП в районе пр. Металлургов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Самара Сегодня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Там произошло загорание в движении автомобиля Lada Granta. На тушение были направлены 7 человек и 2 единицы техники.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Сызрани за десять минут справились с переполохом на Жуковского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рассказали, что сообщение о возгорании поступило в 13.35. К дому №25-Б по улице Жуковского прибыл пожарный расчет. Выяснилось, что горит сарай и огнеборцам из 95-й пожарно-спасательной части потребовалось менее десяти минут, чтобы потушить горящее строение.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утонула 6-летняя девочка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Еще раз напоминаем жителям: будьте предельно внимательными вблизи водоемов и следите за детьми”, –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Всего сначала купального сезона на воде произошло 34 происшествия, в результате которых погибло 27 человек, в том числе 4 ребенка.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Скат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проспекте Металлургов на ходу вспыхнул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сообщили, что вспыхнула Лада Гранта. Сообщение на пульт диспетчера поступило в 9:18. На месте работали 7 человек и две единицы техники.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загорелся легковой автомобиль на проспекте Металлургов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автомобиль загорелся в ночь с 7 на 8 августа 2023 года на проспекте Металлургов. Судя по опубликованным кадрам, машина находилась на проезжей части.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области, с начала купального сезона, погибло уже 27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в 14.20 в оперативную дежурную смену Центра управления в кризисных ситуациях Главного управления МЧС России по Самарской области поступило сообщение о том, что спасателями Поисково-спасательной службы Самарской области проведены работы по извлечению погибшего мужчины 1966 г.р. из пруда Восточный в в районе н.п. Дубовый Колок Кинель-Черкасского района.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ЖД-станции Шигоны горело неэксплуатируемое строение на площади 150 кв. 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тушении участвовали 19 человек и 5 пожарных расчётов пожарно-спасательных частей №№ 114, 135, 173, 180 пожарно-спасательного отряда № 37 и 85 – пожарно-спасательной части 7 пожарно-спасательного отряда федеральной противопожарной службы Государственной противопожарной службы Главного управления МЧС России по Самарской области.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транспортные полицейские напомнили о правилах безопасности во время отдыха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целью проверки документов на право управления маломерным судном, соблюдения правил судоходства сотрудники Сызранского линейного отдела во взаимодействии с сотрудниками инспекторского отделения (Октябрьское) центра ГИМС ГУ МЧС России по Самарской области, Самарской межрегиональной природоохранной прокуратуры, управления Росрыболовства по Самарской области провели совместные профилактические рейды по обслуживаемому участку.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Управление на транспорте МВД России по ПФО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ближайшие дни в Самарской области будет жарко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пережить жару без вреда для здоровья, Главное управление МЧС России по Самарской области рекомендует жителям соблюдать ряд несложных правил: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проспекте Кирова загорелась «Лада Гранта»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Здесь во время движения по проспекту Металлургов в 9:18 загорелась машина «Лада Гранта».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Тушили возгорание семь человек и две единицы техники. Как сообщили в пресс-службе ГУ МЧС России по Самарской области, погибших и пострадавших нет.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запрет на посещение лесов!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Установившаяся жаркая погода может способствовать возникновению природных и лесных очагов возгорания! Будьте внимательными в вопросах пожарной безопасности на природе!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Волжские вести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(мнение) 27 погибших в Самарской области: как избежать трагедий на 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рекомендует внимательно изучить правила поведения на воде и неукоснительно следовать им во время отдыха: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ныряйте в незнакомых местах.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купального сезона в Самарской области утонули 27 человек, в том числе 4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Самарской области рассказали, что сегодня в 14.20 спасатели Поисково-спасательной службы из пруда Восточный в районе н.п. Дубовый Колок Кинель-Черкасского района извлекли тело мужчины 57-летнего мужчины.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легковушка наехала на препятствие: есть пострадавший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Вечером 7 августа в Сызрани в ДТП пострадал человек: об этом сообщает управление МЧС по Самарской области. Известно, что ДТП произошло в поселке Новокашпирский, около 18 часов.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Готовимся в школу: в преддверии учебного года проводятся профилактические визиты в образовательные учреждения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 инспекторы надзорной деятельности и профилактической работы Главного управления МЧС России по Самарской области проводят профилактические визиты, проверяют систему противопожарной автоматики, состояние эвакуационных путей и выходов, содержание первичных средств пожаротушения, дублирование сигналов о возможном пожаре в подразделения пожарной охраны без участия персонала.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samarskoy-oblasti-proverili-pochti/11997383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programmi-kompleksnogo-razvitiya-selskih/119968626/" TargetMode="External" Type="http://schemas.openxmlformats.org/officeDocument/2006/relationships/hyperlink" /><Relationship Id="rId19" Target="https://www.syzran-small.ru/news-78497" TargetMode="External" Type="http://schemas.openxmlformats.org/officeDocument/2006/relationships/hyperlink" /><Relationship Id="rId20" Target="https://samaratoday.ru/news/441622" TargetMode="External" Type="http://schemas.openxmlformats.org/officeDocument/2006/relationships/hyperlink" /><Relationship Id="rId21" Target="https://sizran.bezformata.com/listnews/pozharnie-sizrani-za-desyat-minut/119964724/" TargetMode="External" Type="http://schemas.openxmlformats.org/officeDocument/2006/relationships/hyperlink" /><Relationship Id="rId22" Target="https://www.scat-tv.ru/v-samarskoj-oblasti-utonula-6-letnjaja-devochka/" TargetMode="External" Type="http://schemas.openxmlformats.org/officeDocument/2006/relationships/hyperlink" /><Relationship Id="rId23" Target="https://russia24.pro/samara/356434700/" TargetMode="External" Type="http://schemas.openxmlformats.org/officeDocument/2006/relationships/hyperlink" /><Relationship Id="rId24" Target="https://www.samara.kp.ru/online/news/5397597/" TargetMode="External" Type="http://schemas.openxmlformats.org/officeDocument/2006/relationships/hyperlink" /><Relationship Id="rId25" Target="https://samaratoday.ru/news/441556" TargetMode="External" Type="http://schemas.openxmlformats.org/officeDocument/2006/relationships/hyperlink" /><Relationship Id="rId26" Target="https://www.niasam.ru/proisshestviya_i_kriminal/na-zhd-stantsii-shigony-gorelo-neekspluatiruemoe-stroenie-na-ploschadi-150kv-m-219256.html" TargetMode="External" Type="http://schemas.openxmlformats.org/officeDocument/2006/relationships/hyperlink" /><Relationship Id="rId27" Target="https://xn--n1abkdd.xn--b1aew.xn--p1ai/novosti/item/40623813/" TargetMode="External" Type="http://schemas.openxmlformats.org/officeDocument/2006/relationships/hyperlink" /><Relationship Id="rId28" Target="https://samara-news.net/society/2023/08/08/319527.html" TargetMode="External" Type="http://schemas.openxmlformats.org/officeDocument/2006/relationships/hyperlink" /><Relationship Id="rId29" Target="https://samara.aif.ru/incidents/st/v_samare_na_prospekte_kirova_zagorelas_lada_granta" TargetMode="External" Type="http://schemas.openxmlformats.org/officeDocument/2006/relationships/hyperlink" /><Relationship Id="rId30" Target="https://volzhskie-vesti.ru/2023/08/08/%d0%be%d0%b1%d1%8a%d1%8f%d0%b2%d0%bb%d0%b5%d0%bd-%d0%b7%d0%b0%d0%bf%d1%80%d0%b5%d1%82-%d0%bd%d0%b0-%d0%bf%d0%be%d1%81%d0%b5%d1%89%d0%b5%d0%bd%d0%b8%d0%b5-%d0%bb%d0%b5%d1%81%d0%be%d0%b2/" TargetMode="External" Type="http://schemas.openxmlformats.org/officeDocument/2006/relationships/hyperlink" /><Relationship Id="rId31" Target="https://tltgorod.ru/news/theme-5/news-130763/" TargetMode="External" Type="http://schemas.openxmlformats.org/officeDocument/2006/relationships/hyperlink" /><Relationship Id="rId32" Target="https://m.bloknot-samara.ru/news/s-nachala-kupalnogo-sezona-v-samarskoy-oblasti-uto" TargetMode="External" Type="http://schemas.openxmlformats.org/officeDocument/2006/relationships/hyperlink" /><Relationship Id="rId33" Target="https://www.syzran-small.ru/news-78480" TargetMode="External" Type="http://schemas.openxmlformats.org/officeDocument/2006/relationships/hyperlink" /><Relationship Id="rId34" Target="https://mchsrf.ru/news/856783-gotovimsya-v-shkolu-v-preddverii-uchebnogo-goda-provodyatsya-profilakticheskie-vizity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2023-08-09T03:03:44Z</dcterms:modified>
</cp:coreProperties>
</file>