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июня - 11 июня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июня - 11 июня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Крупный град, шквалистый ветер: в регионе объявлено штормовое предупреждение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"В ближайшие 2 - 4 часа местами в регионе ожидаются гроза, крупный град, ливень, шквалистое усиление ветра порывы 17-22 м/с, локально 25-27 м/с, с сохранением до конца суток 10 июня".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Самарской области просит самарцев не находится на улице возле слабозакрепленных конструкций, не оставлять возле деревьев и конструкций автомобили.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Самарской области объявлен оранжевый уровень опасности - названы места, где находиться будет опасно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области, Приволжским УГМС из-за ухудшения погодных условий объявлен оранжевый уровень опасности. Прогнозируют шквалистый ветер, ливень и крупный град. Как следует из прогноза погоды, местами по региону ожидаются гроза, крупный град, ливень, шквалистое усиление ветра порывы 17-22 м/с, локально 25-27 м/с, с сохранением до конца суток 10.06.2023.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Крупный град, гроза и шквалистый ветер надвигаются на Самарскую область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России по Самарской области со ссылкой на Приволжское УГМС.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Объявлен оранжевый уровень опасности. Не находитесь на улице возле слабозакрепленных конструкций, не оставляйте возле деревьев и конструкций автомобили! – говорится в сообщении.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объявили оранжевый уровень опасности из-за грозы и сильного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данным Приволжского УГМС, в ближайшие 2-4 часа местами по региону ожидаются гроза и ливень, возможен крупный град. Порывы ветра могут достичь 25-27 м/с. Такая погода сохранится до завтрашнего дня.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Самарской области рекомендует: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Пусть выходные дни пройдут без происшествий! Сотрудники МЧС напоминают о правилах безопасного отдыха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настоящее время сотрудники ГУ МЧС России по Самарской области осуществляют свою работу в режиме повышенной готовности.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местах проведения массовых мероприятий для обеспечения пожарной безопасности будет организовано дежурство сотрудников государственного пожарного надзора, а также пожарных и спасательных формирований.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на производстве горела вентиляционная камера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пятницу, 9 июня, в 9:10 в Центр управления в кризисных ситуациях поступило сообщение о пожаре на ул. Боровская, 32 в Автозаводском районе Тольятти, об этом корреспонденту Волга Ньюс сообщили в ГУ МЧС России по Самарской области.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пeриод длинных выхoдных не забывайте о правилах безопасного отдыха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период с 9 по 13 июня Главное управление МЧС России по Самарской области и его структурные подразделения осуществляют свою работу в режиме повышенной готовности.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местах проведения массовых мероприятий для обеспечения пожарной безопасности будет организовано дежурство сотрудников государственного пожарного надзора, а также пожарных и спасательных формирований.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на трассе М-5 под Сызранью вспыхнула отечественная легковушка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сообщают в ГУ МЧС России по Самарской области, ЧП на участке трассы в Сызранском районе произошло вскоре после полуночи - в 00:27. Автомобиль ВАЗ-2108 стоял и вдруг вспыхнул.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amara-news.net/society/2023/06/10/315038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syzran-small.ru/news-77708" TargetMode="External" Type="http://schemas.openxmlformats.org/officeDocument/2006/relationships/hyperlink" /><Relationship Id="rId19" Target="https://samara.bezformata.com/listnews/shkvalistiy-veter-nadvigayutsya-na-samarskuyu/118081356/" TargetMode="External" Type="http://schemas.openxmlformats.org/officeDocument/2006/relationships/hyperlink" /><Relationship Id="rId20" Target="https://samaragis.ru/v-samarskoj-oblasti-objavili-oranzhevyj-uroven-opasnosti-iz-za-grozy-i-silnogo-vetra/" TargetMode="External" Type="http://schemas.openxmlformats.org/officeDocument/2006/relationships/hyperlink" /><Relationship Id="rId21" Target="https://tolyatti.bezformata.com/listnews/mchs-napominayut-o-pravilah-bezopasnogo/118080283/" TargetMode="External" Type="http://schemas.openxmlformats.org/officeDocument/2006/relationships/hyperlink" /><Relationship Id="rId22" Target="https://samara.bezformata.com/listnews/na-proizvodstve-gorela-ventilyatcionnaya/118077918/" TargetMode="External" Type="http://schemas.openxmlformats.org/officeDocument/2006/relationships/hyperlink" /><Relationship Id="rId23" Target="https://samara.bezformata.com/listnews/ne-zabivayte-o-pravilah-bezopasnogo/118076788/" TargetMode="External" Type="http://schemas.openxmlformats.org/officeDocument/2006/relationships/hyperlink" /><Relationship Id="rId24" Target="https://www.syzran-small.ru/news-77702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2023-06-11T01:12:41Z</dcterms:modified>
</cp:coreProperties>
</file>