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Heading4"/>
        <w:rPr>
          <w:rFonts w:cstheme="minorHAnsi"/>
        </w:rPr>
      </w:pPr>
      <w:r>
        <w:rPr>
          <w:rFonts w:cstheme="minorHAnsi"/>
        </w:rPr>
      </w:r>
      <w:r>
        <w:rPr>
          <w:rFonts w:cstheme="minorHAnsi"/>
          <w:noProof/>
        </w:rPr>
        <w:drawing>
          <wp:inline distB="0" distL="0" distR="0" distT="0" wp14:anchorId="14C75787" wp14:editId="3E7590DD">
            <wp:extent cx="205714" cy="205714"/>
            <wp:effectExtent b="0" l="0" r="0" t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tmp\close.png" id="0" name="Picture 1"/>
                    <pic:cNvPicPr>
                      <a:picLocks noChangeArrowheads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" cy="2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b/>
          <w:sz w:val="32"/>
          <w:szCs w:val="32"/>
        </w:rPr>
        <w:t>Московский комсомолец</w:t>
      </w:r>
      <w:r>
        <w:rPr>
          <w:rFonts w:cstheme="minorHAnsi"/>
        </w:rPr>
      </w:r>
    </w:p>
    <w:p>
      <w:pPr>
        <w:pStyle w:val="Heading4"/>
        <w:rPr>
          <w:rFonts w:cstheme="minorHAnsi"/>
        </w:rPr>
      </w:pPr>
      <w:r>
        <w:rPr>
          <w:rFonts w:cstheme="minorHAnsi"/>
        </w:rPr>
        <w:t>07.09.2023  23:59</w:t>
      </w:r>
    </w:p>
    <w:p>
      <w:r>
        <w:rPr>
          <w:rStyle w:val="Heading2Char"/>
          <w:rFonts w:cstheme="minorHAnsi"/>
          <w:sz w:val="40"/>
          <w:szCs w:val="40"/>
        </w:rPr>
        <w:t>Богомаз: пожарные потушили возгорание на предприятии в Брянске, куда упал дрон</w:t>
      </w:r>
      <w:r/>
    </w:p>
    <w:p>
      <w:r>
        <w:t>Губернатор Брянской области Александр Богомаз сообщил в своем Телеграм-канале о ликвидации возгорания на местном предприятии после падения украинского БПЛА.</w:t>
      </w:r>
    </w:p>
    <w:p>
      <w:r>
        <w:t xml:space="preserve">Глава региона уточнил, что к тушению пожара от </w:t>
      </w:r>
      <w:r>
        <w:rPr>
          <w:b/>
        </w:rPr>
        <w:t>МЧС</w:t>
      </w:r>
      <w:r>
        <w:t xml:space="preserve"> России привлекались 12 единиц техники, более 40 человек личного состава.</w:t>
      </w:r>
    </w:p>
    <w:p>
      <w:pPr>
        <w:rPr>
          <w:rFonts w:cstheme="minorHAnsi"/>
          <w:b/>
        </w:rPr>
      </w:pPr>
    </w:p>
    <w:p>
      <w:pPr>
        <w:rPr>
          <w:rFonts w:cstheme="minorHAnsi"/>
        </w:rPr>
      </w:pPr>
      <w:r>
        <w:rPr>
          <w:rFonts w:cstheme="minorHAnsi"/>
        </w:rPr>
      </w:r>
      <w:hyperlink r:id="rId12" w:history="1">
        <w:r>
          <w:rPr>
            <w:rStyle w:val="Hyperlink"/>
            <w:rFonts w:asciiTheme="minorHAnsi" w:hAnsiTheme="minorHAnsi"/>
          </w:rPr>
          <w:t>https://www.mk.ru/incident/2023/09/07/bogomaz-pozharnye-potushili-vozgoranie-na-predpriyatii-v-bryanske-kuda-upal-dron.html</w:t>
        </w:r>
      </w:hyperlink>
      <w:r>
        <w:rPr>
          <w:rFonts w:cstheme="minorHAnsi"/>
        </w:rPr>
        <w:t xml:space="preserve"> </w:t>
      </w:r>
    </w:p>
    <w:p>
      <w:pPr>
        <w:spacing w:before="160"/>
        <w:rPr>
          <w:rFonts w:cstheme="minorHAnsi"/>
        </w:rPr>
      </w:pPr>
    </w:p>
    <w:sectPr>
      <w:footerReference r:id="rId13" w:type="default"/>
      <w:pgSz w:h="16838" w:w="11906"/>
      <w:pgMar w:bottom="1134" w:footer="708" w:gutter="0" w:header="708" w:left="1701" w:right="850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1D" w:rsidRDefault="00A23E1D">
      <w:pPr>
        <w:spacing w:after="0" w:line="240" w:lineRule="auto"/>
      </w:pPr>
      <w:r>
        <w:separator/>
      </w:r>
    </w:p>
  </w:endnote>
  <w:endnote w:type="continuationSeparator" w:id="0">
    <w:p w:rsidR="00A23E1D" w:rsidRDefault="00A2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1492709877"/>
      <w:docPartObj>
        <w:docPartGallery w:val="Page Numbers (Bottom of Page)"/>
        <w:docPartUnique/>
      </w:docPartObj>
    </w:sdtPr>
    <w:sdtEndPr/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1D" w:rsidRDefault="00A23E1D">
      <w:pPr>
        <w:spacing w:after="0" w:line="240" w:lineRule="auto"/>
      </w:pPr>
      <w:r>
        <w:separator/>
      </w:r>
    </w:p>
  </w:footnote>
  <w:footnote w:type="continuationSeparator" w:id="0">
    <w:p w:rsidR="00A23E1D" w:rsidRDefault="00A2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BE4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F04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07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2D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34D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03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1AA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38E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0CC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C06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94CA4"/>
    <w:multiLevelType w:val="hybridMultilevel"/>
    <w:tmpl w:val="F0C4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D5B3B"/>
    <w:multiLevelType w:val="hybridMultilevel"/>
    <w:tmpl w:val="7318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E488C"/>
    <w:multiLevelType w:val="hybridMultilevel"/>
    <w:tmpl w:val="DC90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D7E90"/>
    <w:multiLevelType w:val="hybridMultilevel"/>
    <w:tmpl w:val="6F4A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D107C"/>
    <w:multiLevelType w:val="hybridMultilevel"/>
    <w:tmpl w:val="47E47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E14F3"/>
    <w:multiLevelType w:val="hybridMultilevel"/>
    <w:tmpl w:val="ADBC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539BA"/>
    <w:multiLevelType w:val="hybridMultilevel"/>
    <w:tmpl w:val="AB3E03F0"/>
    <w:lvl w:ilvl="0" w:tplc="583A3634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5EE70524"/>
    <w:multiLevelType w:val="hybridMultilevel"/>
    <w:tmpl w:val="ECB2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F96145"/>
    <w:multiLevelType w:val="hybridMultilevel"/>
    <w:tmpl w:val="5080BA90"/>
    <w:lvl w:ilvl="0" w:tplc="39E0C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A72F9"/>
    <w:multiLevelType w:val="hybridMultilevel"/>
    <w:tmpl w:val="15F0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D3515"/>
    <w:multiLevelType w:val="hybridMultilevel"/>
    <w:tmpl w:val="39A4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13011"/>
    <w:multiLevelType w:val="hybridMultilevel"/>
    <w:tmpl w:val="17CE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9"/>
  </w:num>
  <w:num w:numId="7">
    <w:abstractNumId w:val="12"/>
  </w:num>
  <w:num w:numId="8">
    <w:abstractNumId w:val="17"/>
  </w:num>
  <w:num w:numId="9">
    <w:abstractNumId w:val="11"/>
  </w:num>
  <w:num w:numId="10">
    <w:abstractNumId w:val="14"/>
  </w:num>
  <w:num w:numId="11">
    <w:abstractNumId w:val="18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9D"/>
    <w:rsid w:val="00120B11"/>
    <w:rsid w:val="00184BA8"/>
    <w:rsid w:val="001C0C31"/>
    <w:rsid w:val="00292C6D"/>
    <w:rsid w:val="0040115E"/>
    <w:rsid w:val="0044319D"/>
    <w:rsid w:val="004B26FE"/>
    <w:rsid w:val="00554577"/>
    <w:rsid w:val="00625DDE"/>
    <w:rsid w:val="006A0859"/>
    <w:rsid w:val="006C2B37"/>
    <w:rsid w:val="007F07FB"/>
    <w:rsid w:val="00823416"/>
    <w:rsid w:val="008E049B"/>
    <w:rsid w:val="00A23E1D"/>
    <w:rsid w:val="00A25D86"/>
    <w:rsid w:val="00A72BE2"/>
    <w:rsid w:val="00A9733E"/>
    <w:rsid w:val="00AA23E6"/>
    <w:rsid w:val="00C631E1"/>
    <w:rsid w:val="00CD3B1B"/>
    <w:rsid w:val="00DA7962"/>
    <w:rsid w:val="00DE4D76"/>
    <w:rsid w:val="00E241CD"/>
    <w:rsid w:val="00EB33B7"/>
    <w:rsid w:val="00EC1B04"/>
    <w:rsid w:val="00F44DDE"/>
    <w:rsid w:val="00FA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widowControl w:val="0"/>
      <w:spacing w:line="240" w:lineRule="auto"/>
      <w:outlineLvl w:val="0"/>
    </w:pPr>
    <w:rPr>
      <w:rFonts w:eastAsiaTheme="majorEastAsia" w:cstheme="majorBidi"/>
      <w:b/>
      <w:color w:val="00666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widowControl w:val="0"/>
      <w:spacing w:line="240" w:lineRule="auto"/>
      <w:jc w:val="both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widowControl w:val="0"/>
      <w:spacing w:line="240" w:lineRule="auto"/>
      <w:jc w:val="both"/>
      <w:outlineLvl w:val="2"/>
    </w:pPr>
    <w:rPr>
      <w:rFonts w:eastAsiaTheme="majorEastAsia" w:cstheme="majorBidi"/>
      <w:b/>
      <w:color w:val="767171" w:themeColor="background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widowControl w:val="0"/>
      <w:spacing w:after="120" w:line="240" w:lineRule="auto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widowControl w:val="0"/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6666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color w:val="767171" w:themeColor="background2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widowControl w:val="0"/>
      <w:tabs>
        <w:tab w:val="right" w:leader="dot" w:pos="9345"/>
      </w:tabs>
      <w:spacing w:after="60" w:line="240" w:lineRule="auto"/>
      <w:jc w:val="both"/>
    </w:pPr>
    <w:rPr>
      <w:rFonts w:eastAsiaTheme="majorEastAsia" w:cstheme="minorHAnsi"/>
      <w:b/>
      <w:noProof/>
      <w:color w:val="006666"/>
      <w:sz w:val="40"/>
    </w:rPr>
  </w:style>
  <w:style w:type="paragraph" w:styleId="TOC2">
    <w:name w:val="toc 2"/>
    <w:basedOn w:val="Heading2"/>
    <w:next w:val="Normal"/>
    <w:autoRedefine/>
    <w:uiPriority w:val="39"/>
    <w:unhideWhenUsed/>
    <w:pPr>
      <w:tabs>
        <w:tab w:val="right" w:leader="dot" w:pos="9345"/>
      </w:tabs>
      <w:spacing w:after="60"/>
      <w:jc w:val="left"/>
    </w:pPr>
    <w:rPr>
      <w:noProof/>
      <w:lang w:eastAsia="ru-RU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/>
      <w:color w:val="5B9BD5" w:themeColor="accent5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spacing w:after="0" w:line="264" w:lineRule="auto"/>
      <w:ind w:left="720"/>
      <w:contextualSpacing/>
      <w:jc w:val="both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ind w:firstLine="567"/>
      <w:mirrorIndents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pPr>
      <w:widowControl w:val="0"/>
      <w:tabs>
        <w:tab w:val="right" w:leader="dot" w:pos="9345"/>
      </w:tabs>
      <w:spacing w:after="60" w:line="240" w:lineRule="auto"/>
    </w:pPr>
    <w:rPr>
      <w:rFonts w:cstheme="minorHAnsi"/>
      <w:b/>
      <w:noProof/>
      <w:color w:val="808080"/>
      <w:sz w:val="32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Heading4"/>
    <w:next w:val="Normal"/>
    <w:autoRedefine/>
    <w:uiPriority w:val="39"/>
    <w:unhideWhenUsed/>
    <w:pPr>
      <w:tabs>
        <w:tab w:val="right" w:leader="dot" w:pos="9345"/>
      </w:tabs>
      <w:spacing w:after="20"/>
      <w:ind w:left="227"/>
    </w:pPr>
    <w:rPr>
      <w:rFonts w:cstheme="minorHAnsi"/>
      <w:noProof/>
    </w:rPr>
  </w:style>
  <w:style w:type="paragraph" w:customStyle="1" w:styleId="Fsdf">
    <w:name w:val="Fsdf"/>
    <w:basedOn w:val="ListParagraph"/>
    <w:link w:val="Fsdf0"/>
    <w:pPr>
      <w:ind w:hanging="360"/>
    </w:pPr>
    <w:rPr>
      <w:b/>
      <w:i/>
    </w:rPr>
  </w:style>
  <w:style w:type="character" w:customStyle="1" w:styleId="Fsdf0">
    <w:name w:val="Fsdf Знак"/>
    <w:basedOn w:val="ListParagraphChar"/>
    <w:link w:val="Fsdf"/>
    <w:rPr>
      <w:rFonts w:ascii="Times New Roman" w:hAnsi="Times New Roman"/>
      <w:b/>
      <w:i/>
      <w:sz w:val="24"/>
    </w:rPr>
  </w:style>
  <w:style w:type="character" w:customStyle="1" w:styleId="TextStatement">
    <w:name w:val="TextStatement"/>
    <w:basedOn w:val="DefaultParagraphFont"/>
    <w:uiPriority w:val="1"/>
    <w:qFormat/>
    <w:rPr>
      <w:rFonts w:ascii="Times New Roman" w:hAnsi="Times New Roman"/>
      <w:i w:val="0"/>
      <w:color w:val="auto"/>
      <w:sz w:val="24"/>
    </w:rPr>
  </w:style>
  <w:style w:type="paragraph" w:customStyle="1" w:styleId="TextMainIdea">
    <w:name w:val="TextMainIdea"/>
    <w:basedOn w:val="Heading6"/>
    <w:link w:val="TextMainIdea0"/>
    <w:qFormat/>
    <w:pPr>
      <w:widowControl/>
      <w:spacing w:before="60" w:after="60"/>
    </w:pPr>
    <w:rPr>
      <w:rFonts w:asciiTheme="minorHAnsi" w:hAnsiTheme="minorHAnsi" w:cstheme="minorHAnsi"/>
      <w:color w:val="000000" w:themeColor="text1"/>
      <w:szCs w:val="40"/>
    </w:rPr>
  </w:style>
  <w:style w:type="character" w:customStyle="1" w:styleId="TextMainIdea0">
    <w:name w:val="TextMainIdea Знак"/>
    <w:basedOn w:val="DefaultParagraphFont"/>
    <w:link w:val="TextMainIdea"/>
    <w:rPr>
      <w:rFonts w:eastAsiaTheme="majorEastAsia" w:cstheme="minorHAnsi"/>
      <w:i/>
      <w:iCs/>
      <w:color w:val="000000" w:themeColor="text1"/>
      <w:sz w:val="24"/>
      <w:szCs w:val="40"/>
    </w:rPr>
  </w:style>
  <w:style w:type="character" w:customStyle="1" w:styleId="TextKeyword">
    <w:name w:val="TextKeyword"/>
    <w:basedOn w:val="DefaultParagraphFont"/>
    <w:uiPriority w:val="1"/>
    <w:qFormat/>
    <w:rPr>
      <w:rFonts w:asciiTheme="minorHAnsi" w:hAnsiTheme="minorHAnsi"/>
      <w:b/>
      <w:color w:val="auto"/>
      <w:sz w:val="24"/>
    </w:rPr>
  </w:style>
  <w:style w:type="paragraph" w:styleId="TOC5">
    <w:name w:val="toc 5"/>
    <w:basedOn w:val="Heading5"/>
    <w:next w:val="Normal"/>
    <w:autoRedefine/>
    <w:uiPriority w:val="39"/>
    <w:unhideWhenUsed/>
    <w:pPr>
      <w:tabs>
        <w:tab w:val="right" w:leader="dot" w:pos="9345"/>
      </w:tabs>
      <w:spacing w:after="0"/>
      <w:ind w:left="227"/>
    </w:pPr>
    <w:rPr>
      <w:noProof/>
    </w:rPr>
  </w:style>
  <w:style w:type="paragraph" w:styleId="TOC6">
    <w:name w:val="toc 6"/>
    <w:basedOn w:val="Heading6"/>
    <w:next w:val="Normal"/>
    <w:autoRedefine/>
    <w:uiPriority w:val="39"/>
    <w:unhideWhenUsed/>
    <w:qFormat/>
    <w:pPr>
      <w:keepNext w:val="0"/>
      <w:tabs>
        <w:tab w:val="right" w:leader="dot" w:pos="9345"/>
      </w:tabs>
      <w:spacing w:before="0" w:after="140" w:line="240" w:lineRule="auto"/>
      <w:ind w:left="227"/>
    </w:pPr>
    <w:rPr>
      <w:rFonts w:asciiTheme="minorHAnsi" w:hAnsiTheme="minorHAnsi"/>
      <w:i w:val="0"/>
      <w:noProof/>
      <w:color w:val="595959" w:themeColor="text1" w:themeTint="A6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Times New Roman" w:eastAsiaTheme="minorEastAsia" w:hAnsi="Times New Roman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Times New Roman" w:eastAsiaTheme="minorEastAsia" w:hAnsi="Times New Roman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Times New Roman" w:eastAsiaTheme="minorEastAsia" w:hAnsi="Times New Roman"/>
      <w:lang w:eastAsia="ru-RU"/>
    </w:rPr>
  </w:style>
  <w:style w:type="paragraph" w:styleId="HTMLAddress">
    <w:name w:val="HTML Address"/>
    <w:basedOn w:val="Normal"/>
    <w:link w:val="HTMLAddressChar"/>
    <w:uiPriority w:val="99"/>
    <w:unhideWhenUsed/>
    <w:pPr>
      <w:widowControl w:val="0"/>
      <w:spacing w:after="0" w:line="240" w:lineRule="auto"/>
      <w:jc w:val="both"/>
    </w:pPr>
    <w:rPr>
      <w:rFonts w:ascii="Times New Roman" w:hAnsi="Times New Roman"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Pr>
      <w:rFonts w:ascii="Times New Roman" w:hAnsi="Times New Roman"/>
      <w:iCs/>
      <w:sz w:val="24"/>
    </w:rPr>
  </w:style>
  <w:style w:type="character" w:customStyle="1" w:styleId="-1">
    <w:name w:val="Смарт-гиперссылка1"/>
    <w:basedOn w:val="DefaultParagraphFont"/>
    <w:uiPriority w:val="99"/>
    <w:unhideWhenUsed/>
    <w:rPr>
      <w:u w:val="dotted"/>
    </w:rPr>
  </w:style>
  <w:style w:type="character" w:customStyle="1" w:styleId="-10">
    <w:name w:val="Смарт-ссылка1"/>
    <w:basedOn w:val="DefaultParagraphFont"/>
    <w:uiPriority w:val="99"/>
    <w:unhideWhenUsed/>
    <w:rPr>
      <w:rFonts w:ascii="Times New Roman" w:hAnsi="Times New Roman"/>
      <w:color w:val="5B9BD5" w:themeColor="accent5"/>
      <w:u w:val="single"/>
      <w:shd w:val="clear" w:color="auto" w:fill="F3F2F1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ttps://www.mk.ru/incident/2023/09/07/bogomaz-pozharnye-potushili-vozgoranie-na-predpriyatii-v-bryanske-kuda-upal-dron.html" TargetMode="External" Type="http://schemas.openxmlformats.org/officeDocument/2006/relationships/hyperlink" /><Relationship Id="rId2" Target="numbering.xml" Type="http://schemas.openxmlformats.org/officeDocument/2006/relationships/numbering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pro.kribrum.ru" TargetMode="External" Type="http://schemas.openxmlformats.org/officeDocument/2006/relationships/hyperlink" /><Relationship Id="rId5" Target="settings.xml" Type="http://schemas.openxmlformats.org/officeDocument/2006/relationships/settings" /><Relationship Id="rId15" Target="theme/theme1.xml" Type="http://schemas.openxmlformats.org/officeDocument/2006/relationships/theme" /><Relationship Id="rId10" Target="pro.kribrum.ru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7SSEJTY.png" Type="http://schemas.openxmlformats.org/officeDocument/2006/relationships/image" /><Relationship Id="rId14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13A9-5029-4073-8A06-9C7D1EF4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Perl DOCX Templater</Application>
  <DocSecurity>0</DocSecurity>
  <Lines>5</Lines>
  <Paragraphs>1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dcterms:created xsi:type="dcterms:W3CDTF">2022-12-06T13:09:00Z</dcterms:created>
  <dcterms:modified xsi:type="dcterms:W3CDTF">2023-09-11T04:43:02Z</dcterms:modified>
</cp:coreProperties>
</file>