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апреля - 16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апреля - 16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преддверии потепления в МЧС предостерегли от палов сухой травы и мусора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этом дым от горящей травы (пал же, как правило, бывает не только вблизи границ населенных пунктов, © Фото: ГУ МЧС России по Самарской области Источник: Telegram-канал "Телеканал ТОЛЬЯТТИ 24 | Новости"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преддверии потепления в МЧС предостерегли от палов сухой травы и мусора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стали очевидцем природного пожара немедленно сообщите в пожарно-спасательную службу по телефонам «101» или «01» и, по возможности, приступите к тушению подручными средствами. Источник ГУ МЧС России по Самарской области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на трассе во время массового ДТП перевернулась "Газель"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Самарской области Как сообщили в региональном МЧС, 16 апреля в 11:25 на участке М5 в Сызрани столкнулись грузовой автомобиль DAF, тентованная "Газель" и LADA Granta.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грузовая «Газель» опрокинулась и упала на «Гранту»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выезжал пожарный расчет, - сообщили в пресс-службе ГУ МЧС по Самарской области. Судя по кадрам с места аварии, грузовая «Газель» после удара опрокинулась и завалилась на легковушку.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Один человек пострадал в массовом ДТП на въезде в Сызрань –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первые сообщения о ДТП поступили в первой половине дня во вторник, 16 апреля.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из-за паводка остаются затопленными четыре моста и 181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из-за паводка остаются затопленными четыре моста и 181 дом ГУ МЧС России по Самарской области опубликовало оперативную информацию по ситуации с паводком в регионе.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от воды освободились 43 жилых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«За сутки освободились от воды 43 дома, 127 приусадебных участков и один низководный мост», -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Оказались подтопленными 14 жилых домов в городе Отрадный, Богатовском, Красноярском, Нефтегорском, Кинельском районах и 515 приусадебных участков в Волжском, Богатовском, Красноярском, Нефтегорском, Кинельском районах.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провел оперативное совещание по паводковой ситуации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представил доклад о паводковой ситуации в регионе. В настоящее время остаются подтопленными 174 жилых дома и 793 приусадебный участок.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Портал "Время"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еще раз обращает внимание жителей Красноярского района на особый противопожарный режим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Отдел надзорной деятельности и профилактической работы по городскому округу Кинель, муниципальным районам Кинельский и Красноярский управления надзорной деятельности и профилактической работы Главного управления МЧС России по Самарской области информирует, что в соответствии с Постановлением Правительства РФ от 16 сентября 2020 г. N 1479 «Об утверждении Правил противопожарного режима в Российской Федерации»: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ночь на 17 апреля ожидается шквалистый ветер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Несмотря на надвигающееся к нам в регион тепло, ГУ МЧС по Самарской области ввело желтый уровень опасности. Причина в том, что это тепло несется к нам на всех порах, а именно со скоростью пятнадцать - восемнадцать метров в секунду.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из-за паводка остаются затопленными четыре моста и 181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опубликовало оперативную информацию по ситуации с паводком в регионе. По сведениям специалистов, остаются подтопленными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из-за паводка остаются затопленными четыре моста и 181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опубликовало оперативную информацию по ситуации с паводком в регионе. По сведениям специалистов, остаются подтопленными 1 053 приусадебных участка, 181 жилой дом и четыре низководных моста.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Самарская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 складывается ситуация с паводком в Самарской области? Какие территории были в зоне риска, как удалось справиться с подтоплением? Какие меры предпринимаются, чтобы помочь людям, пострадавшим от большой воды?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эти и другие вопросы в прямом эфире из Центра управления регионом ответит врио начальника ГУ МЧС России по Самарской области, полковник внутренней службы Алексей Степанов.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вода отступила от 127 участков и 43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Один низководный мост, 43 дома и 127 приусадебных участков освободились от воды за последние сутки в Самарской области, сообщает пресс-служба ГУ МЧС по Самарской области.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вода отступила от 127 участков и 43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Один низководный мост, 43 дома и 127 приусадебных участков освободились от воды за последние сутки в Самарской области, сообщает пресс-служба ГУ МЧС по Самарской области.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500 участков и 14 жилых домов затопило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16 апреля из-за паводка остаются подтопленными более 1000 приусадебных участков, 181 жилой дом и четыре низководных моста, сообщила пресс-служба ГУ МЧС России по Самарской области.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Погода.mail.ru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начали работать мобильные офисы для пострадавших от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Самарской области, в губернии остаются подтопленными 1053 приусадебных участка, 181 жилой дом и четыре низководных моста в Богатовском, Красноярском, Нефтегорском, Кинельском, Волжском районах.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Увидел, выбрал, поступил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Дня открытых дверей в ТГУ будут работать площадки от индустриальных партнёров вуза – крупнейших предприятий и компаний региона: о востребованности специалистов и возможностях трудоустройства расскажут представители АО «АВТОВАЗ», ПАО «Сбербанк», АО «Тольяттиазот», ООО «ОЗОН», ООО «Тольяттикаучук», ПАО «Куйбышевазот», дизайн-студия «Цех», ООО «Квартплата 24», Группа компаний «ЭкоВоз», ГУ МЧС России по Самарской области и др.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сутки в Самарской области вода добралась до 14 жилых домов и 515 приусадебных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во вторник, 16 апреля, сообщили в ГУ МЧС по Самарской области, в регионе подтопленными остаются 1053 приусадебных участка, 181 жилой дом и 4 низководных моста.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500 участков и 14 жилых домов затопило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реке Елшанка в Самарской области начал снижаться уровень воды В Самарской области 16 апреля из-за паводка остаются подтопленными более 1000 приусадебных участков, 181 жилой дом и четыре низководных моста, сообщила пресс-служба ГУ МЧС России по Самарской области.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сутки в Самарской области вода добралась до 14 жилых домов и 515 приусадебных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во вторник, 16 апреля, сообщили в ГУ МЧС по Самарской области, в регионе подтопленными остаются 1053 приусадебных участка, 181 жилой дом и 4 низководных моста. За сутки от воды освободились 43 дома, 127 приусадебных […] Сообщение За сутки в Самарской области вода добралась до 14 жилых домов и 515 приусадебных участков появились сначала на CityTraffic.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Самарцы помогают в ликвидации последствий паводка в Оренбуржье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Самарской области на территории Самарской области остаются подтопленными 5 низководных мостов, 210 частных жилых домов, 665 приусадебных участков.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Портал "Время"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опубликовали данные по паводку на 16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"Обстановка с паводком остается на контроле Главного управления МЧС России по Самарской области", - сообщили в пресс-службе регионального управления. Жигулевская ГЭС начинает плановые сбросы воды: они начались 12 апреля и продлятся до 27 числа этого месяца.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паводковой обстановке на 16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 пунктах временного размещения находятся 7 человек, детей нет. Обстановка с паводком остается на контроле Главного управления МЧС России по Самарской области. Источник: 63.mchs.gov.ru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Желтый уровень погодной опасности объявлен в Самарской области на среду из-за сильного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Возможны порывы до 18 м/с. Как сообщает ГУ МЧС по Самарской области со ссылкой на данные ФГБУ «Приволжское УГМС», днем 17 апреля местами по области ожидается усиление южного ветра, порывы 15 – 18 м/с. В связи с этим в регионе на среду объявлен желтый уровень погодной опасности.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продлен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рекомендует соблюдать все необходимые меры предосторожности.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«Не укрывайтесь и не паркуйте автотранспорт под деревьями и шаткими конструкциями», - напоминают в ведомстве.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сильного ветра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Самарской области объявили желтый уровень опасности. Днем в среду, 17 апреля, местами по региону ожидается усиление южного ветра, порывы достигнут 15-18 м/с.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рекомендует: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Завтра, 17 апреля, в Самарской области прогнозируют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ограничить выход из зданий;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если сильный ветер застал Вас на улице, рекомендуем укрыться в подземных переходах или подъездах зданий;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 пунктах временного размещения находятся 23 человека, в том числе 6 детей. Обстановка с паводком остается на контроле Главного управления МЧС России по Самарской области. Фото: МЧС России по Самарской области.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Социальная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Мародеров в зоне паводка хотят карать по законам военного времени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Если акт хищения был совершен без отягчающих обстоятельств, то преступник получит максимальное наказание только в виде лишения свободы на срок до двух лет, - подчеркнула парламентарий.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своем письме Лантратова попросила Бастрыкина дать правовую оценку разрабатываемой законодательной инициативе.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2024: как Кинель-Черкасский район справляется со стихией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обеспечения взаимодействия с ЦУКС Главного управления МЧС России по Самарской области и дежурной службой Правительства Самарской области при угрозе или подтоплении населенных пунктов, дорог и объектов обеспечения жизнедеятельности населения района была организована работа оперативной группы противопаводковой комиссии района в количестве 6 человек.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Holme.Кинель-Черкассы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выпал град - а через несколько часов в небе начнется свистопляска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Рекомендации управления МЧС по Самарской области: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во время грозы не топить печку, т.к. дым, выходящий из трубы, имеет высокую электропроводность, и вероятность удара молнии в возвышающуюся над крышей трубу возрастает;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2024: как Кинель-Черкасский район справляется со стихией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обеспечения взаимодействия с ЦУКС Главного управления МЧС России по Самарской области и дежурной службой Правительства Самарской области при угрозе или подтоплении населенных пунктов, дорог и объектов обеспечения жизнедеятельности населения района была организована работа оперативной группы противопаводковой комиссии района в количестве 6 человек.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В МЧС предупредили о возможном подтоплении дорог и участков - и это может произойти недалеко от Сызрани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«Возможно частичное подтопление участков автомобильных дорог, низменных участков местности, дачных массивов, туристических баз, традиционных туристических маршрутов, детских оздоровительных лагерей и других мест отдыха населения», - предостерегли в управлении МЧС по Самарской области.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возможном подтоплении дорог и участков - и это может произойти недалеко от Сызрани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«Возможно частичное подтопление участков автомобильных дорог, низменных участков местности, дачных массивов, туристических баз, традиционных туристических маршрутов, детских оздоровительных лагерей и других мест отдыха населения», - предостерегли в управлении МЧС по Самарской области.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при пожаре в квартире доме на Стара-Загоре пострадала девушка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тушение были направлены 16 человек пожарных личного состава и пять пожарных машин. Пожар был потушен. К сожалению, пострадала 20-летняя девушка, сообщили в ГУ МЧС России по Самарской области.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пожаре пострадала девушка Две квартиры горели в девятиэтажке на улице Стара-Загора утром 15..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 на место, пожарные установили, что горят вещи на двух балконах, огонь проник в квартиры. Силами 16 человек при помощи 5 единиц техники пожар был ликвидирован. Пострадала 21-летняя девушка, сообщили в ГУ МЧС по Самарской области.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пожаре в жилом доме пострадала 21-летняя девушка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понедельник, 15 апреля, в Промышленном районе Самары произошел пожар,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Пламя охватило 6 и 7 этажи многоквартирного жилого дома по ул. Стара-Загора, 102.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пожаре в жилом доме пострадала 21-летняя девушка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15 апреля, в Промышленном районе Самары произошел пожар, сообщили в ГУ МЧС по Самарской области.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society/2024/04/16/35075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vtogliatti24.ru/news/v-preddverii-potepleniya-v-mchs-predosteregli-ot-palov-suhoy-travy-i-musora/" TargetMode="External" Type="http://schemas.openxmlformats.org/officeDocument/2006/relationships/hyperlink" /><Relationship Id="rId19" Target="https://samara-news.net/incident/2024/04/16/350681.html" TargetMode="External" Type="http://schemas.openxmlformats.org/officeDocument/2006/relationships/hyperlink" /><Relationship Id="rId20" Target="https://www.samara.kp.ru/online/news/5768439/" TargetMode="External" Type="http://schemas.openxmlformats.org/officeDocument/2006/relationships/hyperlink" /><Relationship Id="rId21" Target="https://ktv-ray.ru/novost/odin_chelovek_postradal_v_massovom_dtp_na_vezde_v_syzran_video/141706/" TargetMode="External" Type="http://schemas.openxmlformats.org/officeDocument/2006/relationships/hyperlink" /><Relationship Id="rId22" Target="https://samara-news.net/society/2024/04/16/350648.html" TargetMode="External" Type="http://schemas.openxmlformats.org/officeDocument/2006/relationships/hyperlink" /><Relationship Id="rId23" Target="https://tltgorod.ru/news/theme-37/news-135178/" TargetMode="External" Type="http://schemas.openxmlformats.org/officeDocument/2006/relationships/hyperlink" /><Relationship Id="rId24" Target="http://www.time-samara.ru/news/archive/704234/dmitrij-azarov-provel-operativnoe-soveshanie-po-pavodkovoj-situacii-v-samarskoj-oblasti" TargetMode="External" Type="http://schemas.openxmlformats.org/officeDocument/2006/relationships/hyperlink" /><Relationship Id="rId25" Target="https://krasnoarmeyskoesmr.bezformata.com/listnews/osobiy-protivopozharniy-rezhim/130409901/" TargetMode="External" Type="http://schemas.openxmlformats.org/officeDocument/2006/relationships/hyperlink" /><Relationship Id="rId26" Target="https://progorodsamara.ru/news/view/v-samarskoj-oblasti-v-noc-na-17-aprela-ozidaetsa-skvalistyj-veter-do-18-ms" TargetMode="External" Type="http://schemas.openxmlformats.org/officeDocument/2006/relationships/hyperlink" /><Relationship Id="rId27" Target="https://daytimenews.ru/samara/v-samarskoy-oblasti-iz-za-pavodka-ostayutsya-zatoplennymi-chetyre-mosta-i-181-dom-118433.html" TargetMode="External" Type="http://schemas.openxmlformats.org/officeDocument/2006/relationships/hyperlink" /><Relationship Id="rId28" Target="https://sgpress.ru/news/439372" TargetMode="External" Type="http://schemas.openxmlformats.org/officeDocument/2006/relationships/hyperlink" /><Relationship Id="rId29" Target="https://samara-news.net/society/2024/04/16/350624.html" TargetMode="External" Type="http://schemas.openxmlformats.org/officeDocument/2006/relationships/hyperlink" /><Relationship Id="rId30" Target="https://103news.com/samara/376638388/" TargetMode="External" Type="http://schemas.openxmlformats.org/officeDocument/2006/relationships/hyperlink" /><Relationship Id="rId31" Target="https://tass.ru/proisshestviya/20561385" TargetMode="External" Type="http://schemas.openxmlformats.org/officeDocument/2006/relationships/hyperlink" /><Relationship Id="rId32" Target="https://pogoda.mail.ru/news/60696055/" TargetMode="External" Type="http://schemas.openxmlformats.org/officeDocument/2006/relationships/hyperlink" /><Relationship Id="rId33" Target="https://samaragis.ru/v-samarskoj-oblasti-nachali-rabotat-mobilnye-ofisy-dlja-postradavshih-ot-pavodka/" TargetMode="External" Type="http://schemas.openxmlformats.org/officeDocument/2006/relationships/hyperlink" /><Relationship Id="rId34" Target="https://tolyatti.bezformata.com/listnews/uvidel-vibral-postupil/130405653/" TargetMode="External" Type="http://schemas.openxmlformats.org/officeDocument/2006/relationships/hyperlink" /><Relationship Id="rId35" Target="https://citytraffic.ru/2024/04/16/%d0%b7%d0%b0-%d1%81%d1%83%d1%82%d0%ba%d0%b8-%d0%b2-%d1%81%d0%b0%d0%bc%d0%b0%d1%80%d1%81%d0%ba%d0%be%d0%b9-%d0%be%d0%b1%d0%bb%d0%b0%d1%81%d1%82%d0%b8-%d0%b2%d0%be%d0%b4%d0%b0-%d0%b4%d0%be%d0%b1%d1%80/" TargetMode="External" Type="http://schemas.openxmlformats.org/officeDocument/2006/relationships/hyperlink" /><Relationship Id="rId36" Target="https://www.samara.kp.ru/online/news/5768109/" TargetMode="External" Type="http://schemas.openxmlformats.org/officeDocument/2006/relationships/hyperlink" /><Relationship Id="rId37" Target="https://123ru.net/krasnoyarsk/376640142/" TargetMode="External" Type="http://schemas.openxmlformats.org/officeDocument/2006/relationships/hyperlink" /><Relationship Id="rId38" Target="http://www.time-samara.ru/news/archive/704232/samarcy-pomogayut-v-likvidacii-posledstvij-pavodka-v-orenburzhe" TargetMode="External" Type="http://schemas.openxmlformats.org/officeDocument/2006/relationships/hyperlink" /><Relationship Id="rId39" Target="https://tvsamara.ru/news/v-samarskoi-oblasti-opublikovali-dannye-po-pavodku-na-16-aprelya/" TargetMode="External" Type="http://schemas.openxmlformats.org/officeDocument/2006/relationships/hyperlink" /><Relationship Id="rId40" Target="https://mo-sv.orb.ru/presscenter/news/167014/" TargetMode="External" Type="http://schemas.openxmlformats.org/officeDocument/2006/relationships/hyperlink" /><Relationship Id="rId41" Target="https://samara-news.net/incident/2024/04/16/350577.html" TargetMode="External" Type="http://schemas.openxmlformats.org/officeDocument/2006/relationships/hyperlink" /><Relationship Id="rId42" Target="https://citytraffic.ru/2024/04/16/%d0%b6%d0%b5%d0%bb%d1%82%d1%8b%d0%b9-%d1%83%d1%80%d0%be%d0%b2%d0%b5%d0%bd%d1%8c-%d0%bf%d0%be%d0%b3%d0%be%d0%b4%d0%bd%d0%be%d0%b9-%d0%be%d0%bf%d0%b0%d1%81%d0%bd%d0%be%d1%81%d1%82%d0%b8-%d0%be%d0%b1-66/" TargetMode="External" Type="http://schemas.openxmlformats.org/officeDocument/2006/relationships/hyperlink" /><Relationship Id="rId43" Target="https://tltgorod.ru/news/theme-67/news-135174/" TargetMode="External" Type="http://schemas.openxmlformats.org/officeDocument/2006/relationships/hyperlink" /><Relationship Id="rId44" Target="https://samaragis.ru/iz-za-silnogo-vetra-v-samarskoj-oblasti-objavili-zheltyj-uroven-opasnosti-47/" TargetMode="External" Type="http://schemas.openxmlformats.org/officeDocument/2006/relationships/hyperlink" /><Relationship Id="rId45" Target="https://www.niasam.ru/obschestvo/zavtra-17-aprelya-v-samarskoj-oblasti-prognoziruyut-silnyj-veter-232497.html" TargetMode="External" Type="http://schemas.openxmlformats.org/officeDocument/2006/relationships/hyperlink" /><Relationship Id="rId46" Target="https://www.socgaz.ru/novosti/20-novosti-gubernii/7590-pavodok-v-samarskoj-oblasti" TargetMode="External" Type="http://schemas.openxmlformats.org/officeDocument/2006/relationships/hyperlink" /><Relationship Id="rId47" Target="https://sizran.bezformata.com/listnews/hotyat-karat-po-zakonam-voennogo/130392806/" TargetMode="External" Type="http://schemas.openxmlformats.org/officeDocument/2006/relationships/hyperlink" /><Relationship Id="rId48" Target="http://kinelchik.holme.ru/news/661e295e3b4e02b90f037ff1/" TargetMode="External" Type="http://schemas.openxmlformats.org/officeDocument/2006/relationships/hyperlink" /><Relationship Id="rId49" Target="https://www.syzran-small.ru/news-84500" TargetMode="External" Type="http://schemas.openxmlformats.org/officeDocument/2006/relationships/hyperlink" /><Relationship Id="rId50" Target="https://kinelcherkassi.bezformata.com/listnews/kinel-cherkasskiy-rayon-spravlyaetsya/130387201/" TargetMode="External" Type="http://schemas.openxmlformats.org/officeDocument/2006/relationships/hyperlink" /><Relationship Id="rId51" Target="https://ru24.net/samara/376610470/" TargetMode="External" Type="http://schemas.openxmlformats.org/officeDocument/2006/relationships/hyperlink" /><Relationship Id="rId52" Target="https://www.syzran-small.ru/news-84498" TargetMode="External" Type="http://schemas.openxmlformats.org/officeDocument/2006/relationships/hyperlink" /><Relationship Id="rId53" Target="https://samara.aif.ru/incidents/st/v-samare-pri-pozhare-v-kvartire-dome-na-stara-zagore-postradala-devushka" TargetMode="External" Type="http://schemas.openxmlformats.org/officeDocument/2006/relationships/hyperlink" /><Relationship Id="rId54" Target="https://newsinfo24.ru/?p=203242" TargetMode="External" Type="http://schemas.openxmlformats.org/officeDocument/2006/relationships/hyperlink" /><Relationship Id="rId55" Target="https://volga.news/article/704020.html" TargetMode="External" Type="http://schemas.openxmlformats.org/officeDocument/2006/relationships/hyperlink" /><Relationship Id="rId56" Target="https://103news.com/samara/37659785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2024-08-02T05:29:13Z</dcterms:modified>
</cp:coreProperties>
</file>