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июня - 04 июня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июня - 04 июня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ОПЕРАТИВНЫЙ ЕЖЕДНЕВНЫЙ ПРОГНОЗ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Главным управлением МЧС России по Республике Татарстан – в части касающейся федеральной трассы М-5 «Урал» и региональной автодороги Р-239 «Казань-Оренбург», Главным управлением МЧС России по Республике Башкортостан – в части касающейся региональной автодороги Р-240 «Уфа-Оренбург», Главным управлением МЧС России по Самарской области – в части касающейся федеральных трасс М-5 «Урал» и М-32 «Самара-Большая...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Администрация Светлинского района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Власти Самары рассказали что делать с тополиным пухом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Самарской области рассказали, что пожар начался в 22:17 на улице Карла Либкнехта, дом №14. Горел частный дом на площади 180 м². Есть погибшие.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(видео) В Лопатино прошел ливень с градом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Тем временем ГУ МЧС по Самарской области опубликовал экстренную информацию: 4 июня в регионе ожидается гроза, в дневные часы местами ливни, град, усиление ветра, порывы 16-21 м/с.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ТЛТгород.ру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районе острова Зелененький из Волги извлечено тело мужчины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воскресенье, 2 июня, в районе острова Зелененький в Самаре из реки Волга извлечено тело погибшего 48-летнего мужчины, сообщает ГУ МЧС России по Самарской области.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4 июня в регионе ожидается гроза, местами ливни, град и усиление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 избежание несчастных случаев Главное управление МЧС России по Самарской области при усилении ветра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ограничить выход из зданий;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если сильный ветер застал Вас на улице, рекомендуем укрыться в подземных переходах или подъездах зданий;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Теплоэнергетики совместно с МЧС провели пожарно-тактические учения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ПАО «Т Плюс» совместно с Главным управлением МЧС России по Самарской области отработали действия по ликвидации условной чрезвычайной ситуации на Самарской ГРЭС.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DayTimeNews.RU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Самарской ГРЭС прошли пожарно-тактические учения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ПАО «Т Плюс» совместно с ГУ МЧС России по Самарской области отработали действия по ликвидации условной ЧС на Самарской ГРЭС.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DayTimeNews.RU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Грозу, ливни и град прогнозируют синоптики днем во вторник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Возможны порывы ветра 16–21 м/с. Как сообщает ГУ МЧС по Самарской области со ссылкой на данные ФГБУ «Приволжское УГМС», местами по области днем 4 июня ожидаются ливни, гроза, град, усиление ветра, порывы 16–21 м/с. В ГУ МЧС по региону рекомендуют автолюбителям не парковать машины под деревьями, а пешеходам – держаться […] Сообщение Грозу, ливни...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Сызрани женщина загорелась при розжиге мангала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Жидкость льют на горящие или тлелющие угли, а этого делать ни в коем случае нельзя из-за опасности сильного воспламенения, что чревато ожогами или пожаром, - рассказали КТВ-ЛУЧ в городском отделе надзорной деятельности управления МЧС по Самарской области.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Телекомпания "КТВ-ЛУЧ"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Самарской ГРЭС прошли пожарно-тактические учения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ПАО «Т Плюс» совместно с Главным управлением МЧС России по Самарской области отработали действия по ликвидации условной чрезвычайной ситуации на Самарской ГРЭС. К учениям были привлечены 33 специалиста пожарно-спасательных подразделений, 9 работников электростанции, 6 единиц пожарной техники.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Четырех жильцов эвакуировали из-за загоревшейся квартиры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ГУ МЧС по Самарской области. — Сообщение о пожаре поступило дежурному в 11:31. В квартире горели домашние вещи.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 Самарой в Новокуйбышевске произошёл большой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улице Молодогвардейской, 14 загорелось административное здание, сообщили в ГУ МЧС России по Самарской области. Информация о пожаре поступила в экстренные службы в 09:06. На тушение пожара по повышенному рангу вызова «№2» было направлено 42 человека пожарных и 13 пожарных машин.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"Губернаторопад" дошел до Самарской области: Азаров покинул пост после серии скандалов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конце года было возбуждено уголовное дело в отношении начальника ГУ МЧС России по Самарской области Олега Бойко. Дмитрий Азаров прокомментировал дела коррупции, отметив, что указанные примеры подтверждают его принципиальный подход к борьбе с коррупцией.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Момент истины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жилом доме под Самарой произошел пожар утром 3 июня 2024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Официальных комментариев от МЧС России по Самарской области пока не поступало. В крупных городах областного центра произошло несколько пожаров в воскресенье, 2 июня. Ночью в Октябрьском районе Самары в огне погибла женщина.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Стандартная замена на скандальном фоне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Спустя месяц был задержан начальник управления МЧС по Самарской области Олег Бойко. Eго заподозрили в получении денег от подчиненных при проведении ими проверок юрлиц на противопожарную безопасность.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Газета РБК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mo-sv.orb.ru/presscenter/news/177194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tvsamara.ru/news/vlasti-samary-rasskazali-chto-delat-s-topolinym-pukhom/" TargetMode="External" Type="http://schemas.openxmlformats.org/officeDocument/2006/relationships/hyperlink" /><Relationship Id="rId19" Target="https://tltgorod.ru/news/theme-67/news-135919/" TargetMode="External" Type="http://schemas.openxmlformats.org/officeDocument/2006/relationships/hyperlink" /><Relationship Id="rId20" Target="https://volga.news/article/709625.html" TargetMode="External" Type="http://schemas.openxmlformats.org/officeDocument/2006/relationships/hyperlink" /><Relationship Id="rId21" Target="https://www.niasam.ru/ekologiya/4-iyunya-v-regione-ozhidaetsya-groza-mestami-livni-grad-i-usilenie-vetra-234962.html" TargetMode="External" Type="http://schemas.openxmlformats.org/officeDocument/2006/relationships/hyperlink" /><Relationship Id="rId22" Target="https://daytimenews.ru/samara/teploenergetiki-sovmestno-s-mchs-proveli-pozharno-takticheskie-ucheniya-127713.html" TargetMode="External" Type="http://schemas.openxmlformats.org/officeDocument/2006/relationships/hyperlink" /><Relationship Id="rId23" Target="https://daytimenews.ru/samara/na-samarskoy-gres-proshli-pozharno-takticheskie-ucheniya-mchs-127710.html" TargetMode="External" Type="http://schemas.openxmlformats.org/officeDocument/2006/relationships/hyperlink" /><Relationship Id="rId24" Target="https://123ru.net/samara/380208843/" TargetMode="External" Type="http://schemas.openxmlformats.org/officeDocument/2006/relationships/hyperlink" /><Relationship Id="rId25" Target="https://ktv-ray.ru/novost/v_syzrani_zhenshina_zagorelas_pri_rozzhige_mangala/144129/" TargetMode="External" Type="http://schemas.openxmlformats.org/officeDocument/2006/relationships/hyperlink" /><Relationship Id="rId26" Target="https://www.niasam.ru/obschestvo/na-samarskoj-gres-proshli-pozharno-takticheskie-ucheniya-mchs-234954.html" TargetMode="External" Type="http://schemas.openxmlformats.org/officeDocument/2006/relationships/hyperlink" /><Relationship Id="rId27" Target="https://www.samara.kp.ru/online/news/5836292/" TargetMode="External" Type="http://schemas.openxmlformats.org/officeDocument/2006/relationships/hyperlink" /><Relationship Id="rId28" Target="https://samara.aif.ru/incidents/st/pod-samaroy-v-novokuybyshevske-proizoshyol-bolshoy-pozhar" TargetMode="External" Type="http://schemas.openxmlformats.org/officeDocument/2006/relationships/hyperlink" /><Relationship Id="rId29" Target="https://moment-istini.com/news/gubernatoropad-doshel-do-samarskoy-oblasti-azarov-pokinul-post-posle-serii-skandalov.html" TargetMode="External" Type="http://schemas.openxmlformats.org/officeDocument/2006/relationships/hyperlink" /><Relationship Id="rId30" Target="https://tvsamara.ru/news/v-zhilom-dome-pod-samaroi-proizoshel-pozhar-utrom-3-iyunya-2024/" TargetMode="External" Type="http://schemas.openxmlformats.org/officeDocument/2006/relationships/hyperlink" /><Relationship Id="rId31" Target="https://my.kribrum.ru/document/9151315489317519067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2024-06-04T02:09:50Z</dcterms:modified>
</cp:coreProperties>
</file>